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88" w:rsidRPr="00FA208C" w:rsidRDefault="00D649BB" w:rsidP="00CC42B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MASTER 1 </w:t>
      </w:r>
      <w:r w:rsidR="00313DD7">
        <w:rPr>
          <w:rFonts w:ascii="Times New Roman" w:hAnsi="Times New Roman" w:cs="Times New Roman"/>
          <w:b/>
          <w:sz w:val="40"/>
          <w:szCs w:val="40"/>
          <w:lang w:val="en-US"/>
        </w:rPr>
        <w:t xml:space="preserve">LCAPA: </w:t>
      </w:r>
      <w:r w:rsidR="004F697C" w:rsidRPr="00FA208C">
        <w:rPr>
          <w:rFonts w:ascii="Times New Roman" w:hAnsi="Times New Roman" w:cs="Times New Roman"/>
          <w:b/>
          <w:sz w:val="40"/>
          <w:szCs w:val="40"/>
          <w:lang w:val="en-US"/>
        </w:rPr>
        <w:t>DRAMA AND THE DRAMATIC</w:t>
      </w:r>
    </w:p>
    <w:p w:rsidR="004F697C" w:rsidRPr="000215A0" w:rsidRDefault="00CC42B7" w:rsidP="00CC42B7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967AD">
        <w:rPr>
          <w:rFonts w:ascii="Times New Roman" w:hAnsi="Times New Roman" w:cs="Times New Roman"/>
          <w:sz w:val="40"/>
          <w:szCs w:val="40"/>
        </w:rPr>
        <w:t>By</w:t>
      </w:r>
      <w:r w:rsidR="00E967AD" w:rsidRPr="00E967AD">
        <w:rPr>
          <w:rFonts w:ascii="Times New Roman" w:hAnsi="Times New Roman" w:cs="Times New Roman"/>
          <w:sz w:val="40"/>
          <w:szCs w:val="40"/>
        </w:rPr>
        <w:t xml:space="preserve"> Pr Louis OBOU, </w:t>
      </w:r>
      <w:proofErr w:type="spellStart"/>
      <w:r w:rsidR="00E967AD">
        <w:rPr>
          <w:rFonts w:ascii="Times New Roman" w:hAnsi="Times New Roman" w:cs="Times New Roman"/>
          <w:sz w:val="40"/>
          <w:szCs w:val="40"/>
        </w:rPr>
        <w:t>Univ</w:t>
      </w:r>
      <w:proofErr w:type="spellEnd"/>
      <w:r w:rsidR="00E967AD">
        <w:rPr>
          <w:rFonts w:ascii="Times New Roman" w:hAnsi="Times New Roman" w:cs="Times New Roman"/>
          <w:sz w:val="40"/>
          <w:szCs w:val="40"/>
        </w:rPr>
        <w:t xml:space="preserve">. </w:t>
      </w:r>
      <w:r w:rsidR="00E967AD" w:rsidRPr="000215A0">
        <w:rPr>
          <w:rFonts w:ascii="Times New Roman" w:hAnsi="Times New Roman" w:cs="Times New Roman"/>
          <w:sz w:val="40"/>
          <w:szCs w:val="40"/>
          <w:lang w:val="en-US"/>
        </w:rPr>
        <w:t>Félix Houphouët-Boigny</w:t>
      </w:r>
    </w:p>
    <w:p w:rsidR="00CC42B7" w:rsidRPr="000215A0" w:rsidRDefault="00CC42B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30C4D" w:rsidRPr="00313DD7" w:rsidRDefault="00F30C4D" w:rsidP="00313DD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lang w:val="en-US"/>
        </w:rPr>
        <w:t>SAMPLE FOR STUDY:</w:t>
      </w:r>
      <w:r w:rsidRPr="00313DD7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F30C4D" w:rsidRPr="00F30C4D" w:rsidRDefault="00F30C4D" w:rsidP="00CC42B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Obotunde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IJIMERE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,“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Everyman” in </w:t>
      </w:r>
      <w:r w:rsidRPr="0002661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The Imprisonment of </w:t>
      </w:r>
      <w:proofErr w:type="spellStart"/>
      <w:r w:rsidRPr="00026617">
        <w:rPr>
          <w:rFonts w:ascii="Times New Roman" w:hAnsi="Times New Roman" w:cs="Times New Roman"/>
          <w:b/>
          <w:i/>
          <w:sz w:val="40"/>
          <w:szCs w:val="40"/>
          <w:lang w:val="en-US"/>
        </w:rPr>
        <w:t>Obatala</w:t>
      </w:r>
      <w:proofErr w:type="spellEnd"/>
      <w:r w:rsidRPr="00026617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and Other Plays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(</w:t>
      </w:r>
      <w:r>
        <w:rPr>
          <w:rFonts w:ascii="Times New Roman" w:hAnsi="Times New Roman" w:cs="Times New Roman"/>
          <w:sz w:val="40"/>
          <w:szCs w:val="40"/>
          <w:lang w:val="en-US"/>
        </w:rPr>
        <w:t>London Heinemann, 1978:45-78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)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4F697C" w:rsidRPr="00CC42B7" w:rsidRDefault="004F697C" w:rsidP="00CC42B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C42B7">
        <w:rPr>
          <w:rFonts w:ascii="Times New Roman" w:hAnsi="Times New Roman" w:cs="Times New Roman"/>
          <w:b/>
          <w:sz w:val="40"/>
          <w:szCs w:val="40"/>
          <w:lang w:val="en-US"/>
        </w:rPr>
        <w:t>Introduction</w:t>
      </w:r>
    </w:p>
    <w:p w:rsidR="004F697C" w:rsidRDefault="00FA208C" w:rsidP="00CC42B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Idiom is</w:t>
      </w:r>
      <w:r w:rsidR="004F697C" w:rsidRPr="00CC42B7">
        <w:rPr>
          <w:rFonts w:ascii="Times New Roman" w:hAnsi="Times New Roman" w:cs="Times New Roman"/>
          <w:sz w:val="40"/>
          <w:szCs w:val="40"/>
          <w:lang w:val="en-US"/>
        </w:rPr>
        <w:t xml:space="preserve"> he words and phrases we use in talking abou</w:t>
      </w:r>
      <w:r w:rsidR="005E69AC">
        <w:rPr>
          <w:rFonts w:ascii="Times New Roman" w:hAnsi="Times New Roman" w:cs="Times New Roman"/>
          <w:sz w:val="40"/>
          <w:szCs w:val="40"/>
          <w:lang w:val="en-US"/>
        </w:rPr>
        <w:t>t</w:t>
      </w:r>
      <w:r w:rsidR="004F697C" w:rsidRPr="00CC42B7">
        <w:rPr>
          <w:rFonts w:ascii="Times New Roman" w:hAnsi="Times New Roman" w:cs="Times New Roman"/>
          <w:sz w:val="40"/>
          <w:szCs w:val="40"/>
          <w:lang w:val="en-US"/>
        </w:rPr>
        <w:t xml:space="preserve"> literature. The idiom is never a mere set of descriptive terms, since it implies standards, values and preferences. Drama </w:t>
      </w:r>
      <w:r w:rsidR="002B1277">
        <w:rPr>
          <w:rFonts w:ascii="Times New Roman" w:hAnsi="Times New Roman" w:cs="Times New Roman"/>
          <w:sz w:val="40"/>
          <w:szCs w:val="40"/>
          <w:lang w:val="en-US"/>
        </w:rPr>
        <w:t>and dramatic are among these</w:t>
      </w:r>
      <w:r w:rsidR="005E69AC">
        <w:rPr>
          <w:rFonts w:ascii="Times New Roman" w:hAnsi="Times New Roman" w:cs="Times New Roman"/>
          <w:sz w:val="40"/>
          <w:szCs w:val="40"/>
          <w:lang w:val="en-US"/>
        </w:rPr>
        <w:t xml:space="preserve"> descriptive terms</w:t>
      </w:r>
      <w:r w:rsidR="002B1277">
        <w:rPr>
          <w:rFonts w:ascii="Times New Roman" w:hAnsi="Times New Roman" w:cs="Times New Roman"/>
          <w:sz w:val="40"/>
          <w:szCs w:val="40"/>
          <w:lang w:val="en-US"/>
        </w:rPr>
        <w:t>. D</w:t>
      </w:r>
      <w:r w:rsidR="004F697C" w:rsidRPr="00CC42B7">
        <w:rPr>
          <w:rFonts w:ascii="Times New Roman" w:hAnsi="Times New Roman" w:cs="Times New Roman"/>
          <w:sz w:val="40"/>
          <w:szCs w:val="40"/>
          <w:lang w:val="en-US"/>
        </w:rPr>
        <w:t xml:space="preserve">rama </w:t>
      </w:r>
      <w:r w:rsidR="002B1277">
        <w:rPr>
          <w:rFonts w:ascii="Times New Roman" w:hAnsi="Times New Roman" w:cs="Times New Roman"/>
          <w:sz w:val="40"/>
          <w:szCs w:val="40"/>
          <w:lang w:val="en-US"/>
        </w:rPr>
        <w:t xml:space="preserve">is used </w:t>
      </w:r>
      <w:r w:rsidR="004F697C" w:rsidRPr="00CC42B7">
        <w:rPr>
          <w:rFonts w:ascii="Times New Roman" w:hAnsi="Times New Roman" w:cs="Times New Roman"/>
          <w:sz w:val="40"/>
          <w:szCs w:val="40"/>
          <w:lang w:val="en-US"/>
        </w:rPr>
        <w:t>to means plays,</w:t>
      </w:r>
      <w:r w:rsidR="002B1277">
        <w:rPr>
          <w:rFonts w:ascii="Times New Roman" w:hAnsi="Times New Roman" w:cs="Times New Roman"/>
          <w:sz w:val="40"/>
          <w:szCs w:val="40"/>
          <w:lang w:val="en-US"/>
        </w:rPr>
        <w:t xml:space="preserve"> while </w:t>
      </w:r>
      <w:r w:rsidR="004F697C" w:rsidRPr="00CC42B7">
        <w:rPr>
          <w:rFonts w:ascii="Times New Roman" w:hAnsi="Times New Roman" w:cs="Times New Roman"/>
          <w:sz w:val="40"/>
          <w:szCs w:val="40"/>
          <w:lang w:val="en-US"/>
        </w:rPr>
        <w:t>dram</w:t>
      </w:r>
      <w:r w:rsidR="005E69AC">
        <w:rPr>
          <w:rFonts w:ascii="Times New Roman" w:hAnsi="Times New Roman" w:cs="Times New Roman"/>
          <w:sz w:val="40"/>
          <w:szCs w:val="40"/>
          <w:lang w:val="en-US"/>
        </w:rPr>
        <w:t xml:space="preserve">atic </w:t>
      </w:r>
      <w:r w:rsidR="009F2F0A" w:rsidRPr="00CC42B7">
        <w:rPr>
          <w:rFonts w:ascii="Times New Roman" w:hAnsi="Times New Roman" w:cs="Times New Roman"/>
          <w:sz w:val="40"/>
          <w:szCs w:val="40"/>
          <w:lang w:val="en-US"/>
        </w:rPr>
        <w:t>direct</w:t>
      </w:r>
      <w:r w:rsidR="002B1277">
        <w:rPr>
          <w:rFonts w:ascii="Times New Roman" w:hAnsi="Times New Roman" w:cs="Times New Roman"/>
          <w:sz w:val="40"/>
          <w:szCs w:val="40"/>
          <w:lang w:val="en-US"/>
        </w:rPr>
        <w:t>s us</w:t>
      </w:r>
      <w:r w:rsidR="00A22F3B">
        <w:rPr>
          <w:rFonts w:ascii="Times New Roman" w:hAnsi="Times New Roman" w:cs="Times New Roman"/>
          <w:sz w:val="40"/>
          <w:szCs w:val="40"/>
          <w:lang w:val="en-US"/>
        </w:rPr>
        <w:t xml:space="preserve"> to characteristic of plays</w:t>
      </w:r>
      <w:r w:rsidR="009F2F0A" w:rsidRPr="00CC42B7">
        <w:rPr>
          <w:rFonts w:ascii="Times New Roman" w:hAnsi="Times New Roman" w:cs="Times New Roman"/>
          <w:sz w:val="40"/>
          <w:szCs w:val="40"/>
          <w:lang w:val="en-US"/>
        </w:rPr>
        <w:t>, and take</w:t>
      </w:r>
      <w:r w:rsidR="003420AE">
        <w:rPr>
          <w:rFonts w:ascii="Times New Roman" w:hAnsi="Times New Roman" w:cs="Times New Roman"/>
          <w:sz w:val="40"/>
          <w:szCs w:val="40"/>
          <w:lang w:val="en-US"/>
        </w:rPr>
        <w:t>s</w:t>
      </w:r>
      <w:r w:rsidR="009F2F0A" w:rsidRPr="00CC42B7">
        <w:rPr>
          <w:rFonts w:ascii="Times New Roman" w:hAnsi="Times New Roman" w:cs="Times New Roman"/>
          <w:sz w:val="40"/>
          <w:szCs w:val="40"/>
          <w:lang w:val="en-US"/>
        </w:rPr>
        <w:t xml:space="preserve"> on, within the prevalent tradition.</w:t>
      </w:r>
      <w:r w:rsidR="0021395D" w:rsidRPr="00CC42B7">
        <w:rPr>
          <w:rFonts w:ascii="Times New Roman" w:hAnsi="Times New Roman" w:cs="Times New Roman"/>
          <w:sz w:val="40"/>
          <w:szCs w:val="40"/>
          <w:lang w:val="en-US"/>
        </w:rPr>
        <w:t xml:space="preserve"> Reading a play is a sophis</w:t>
      </w:r>
      <w:r>
        <w:rPr>
          <w:rFonts w:ascii="Times New Roman" w:hAnsi="Times New Roman" w:cs="Times New Roman"/>
          <w:sz w:val="40"/>
          <w:szCs w:val="40"/>
          <w:lang w:val="en-US"/>
        </w:rPr>
        <w:t>ti</w:t>
      </w:r>
      <w:r w:rsidR="0021395D" w:rsidRPr="00CC42B7">
        <w:rPr>
          <w:rFonts w:ascii="Times New Roman" w:hAnsi="Times New Roman" w:cs="Times New Roman"/>
          <w:sz w:val="40"/>
          <w:szCs w:val="40"/>
          <w:lang w:val="en-US"/>
        </w:rPr>
        <w:t>cated activity.</w:t>
      </w:r>
    </w:p>
    <w:p w:rsidR="00E967AD" w:rsidRDefault="00E967AD" w:rsidP="00CC42B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Drama certainly derives from everyday life, but it is not the same thing as everyday life</w:t>
      </w:r>
      <w:r w:rsidR="005043F6">
        <w:rPr>
          <w:rFonts w:ascii="Times New Roman" w:hAnsi="Times New Roman" w:cs="Times New Roman"/>
          <w:sz w:val="40"/>
          <w:szCs w:val="40"/>
          <w:lang w:val="en-US"/>
        </w:rPr>
        <w:t>. It is a condensation from everyday life</w:t>
      </w:r>
      <w:r w:rsidR="005B1F6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(visible</w:t>
      </w:r>
      <w:r w:rsidR="005B1F60">
        <w:rPr>
          <w:rFonts w:ascii="Times New Roman" w:hAnsi="Times New Roman" w:cs="Times New Roman"/>
          <w:sz w:val="40"/>
          <w:szCs w:val="40"/>
          <w:lang w:val="en-US"/>
        </w:rPr>
        <w:t xml:space="preserve"> and invisible)</w:t>
      </w:r>
      <w:r w:rsidR="005043F6">
        <w:rPr>
          <w:rFonts w:ascii="Times New Roman" w:hAnsi="Times New Roman" w:cs="Times New Roman"/>
          <w:sz w:val="40"/>
          <w:szCs w:val="40"/>
          <w:lang w:val="en-US"/>
        </w:rPr>
        <w:t>, whose many aspects it attempts to manifest, embody, or affirm.</w:t>
      </w:r>
      <w:r w:rsidR="005B1F60">
        <w:rPr>
          <w:rFonts w:ascii="Times New Roman" w:hAnsi="Times New Roman" w:cs="Times New Roman"/>
          <w:sz w:val="40"/>
          <w:szCs w:val="40"/>
          <w:lang w:val="en-US"/>
        </w:rPr>
        <w:t xml:space="preserve"> It is in this sense </w:t>
      </w:r>
      <w:r w:rsidR="00D649BB">
        <w:rPr>
          <w:rFonts w:ascii="Times New Roman" w:hAnsi="Times New Roman" w:cs="Times New Roman"/>
          <w:sz w:val="40"/>
          <w:szCs w:val="40"/>
          <w:lang w:val="en-US"/>
        </w:rPr>
        <w:t>that</w:t>
      </w:r>
      <w:r w:rsidR="005B1F60">
        <w:rPr>
          <w:rFonts w:ascii="Times New Roman" w:hAnsi="Times New Roman" w:cs="Times New Roman"/>
          <w:sz w:val="40"/>
          <w:szCs w:val="40"/>
          <w:lang w:val="en-US"/>
        </w:rPr>
        <w:t xml:space="preserve"> drama is an art form.</w:t>
      </w:r>
    </w:p>
    <w:p w:rsidR="00A22F3B" w:rsidRPr="00313DD7" w:rsidRDefault="00A22F3B" w:rsidP="00A22F3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Language and situation</w:t>
      </w:r>
    </w:p>
    <w:p w:rsidR="003420AE" w:rsidRDefault="00FA208C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Dramatic language </w:t>
      </w:r>
      <w:r w:rsidR="00A22F3B" w:rsidRPr="00FA208C">
        <w:rPr>
          <w:rFonts w:ascii="Times New Roman" w:hAnsi="Times New Roman" w:cs="Times New Roman"/>
          <w:sz w:val="40"/>
          <w:szCs w:val="40"/>
          <w:lang w:val="en-US"/>
        </w:rPr>
        <w:t>has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force and immediacy.</w:t>
      </w:r>
      <w:r w:rsidR="00A22F3B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A208C">
        <w:rPr>
          <w:rFonts w:ascii="Times New Roman" w:hAnsi="Times New Roman" w:cs="Times New Roman"/>
          <w:sz w:val="40"/>
          <w:szCs w:val="40"/>
          <w:lang w:val="en-US"/>
        </w:rPr>
        <w:t>Its</w:t>
      </w:r>
      <w:r w:rsidR="00A22F3B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function is also to create </w:t>
      </w:r>
      <w:r w:rsidR="00A22F3B" w:rsidRPr="003420AE">
        <w:rPr>
          <w:rFonts w:ascii="Times New Roman" w:hAnsi="Times New Roman" w:cs="Times New Roman"/>
          <w:b/>
          <w:sz w:val="40"/>
          <w:szCs w:val="40"/>
          <w:lang w:val="en-US"/>
        </w:rPr>
        <w:t>the setting</w:t>
      </w:r>
      <w:r w:rsidR="00A22F3B" w:rsidRPr="00FA208C">
        <w:rPr>
          <w:rFonts w:ascii="Times New Roman" w:hAnsi="Times New Roman" w:cs="Times New Roman"/>
          <w:sz w:val="40"/>
          <w:szCs w:val="40"/>
          <w:lang w:val="en-US"/>
        </w:rPr>
        <w:t>, the world within which the action takes place.</w:t>
      </w:r>
      <w:r w:rsidR="006173DD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6173DD" w:rsidRPr="003420AE">
        <w:rPr>
          <w:rFonts w:ascii="Times New Roman" w:hAnsi="Times New Roman" w:cs="Times New Roman"/>
          <w:b/>
          <w:sz w:val="40"/>
          <w:szCs w:val="40"/>
          <w:lang w:val="en-US"/>
        </w:rPr>
        <w:t xml:space="preserve">The nature of a play’s world </w:t>
      </w:r>
      <w:r w:rsidR="006173DD" w:rsidRPr="00FA208C">
        <w:rPr>
          <w:rFonts w:ascii="Times New Roman" w:hAnsi="Times New Roman" w:cs="Times New Roman"/>
          <w:sz w:val="40"/>
          <w:szCs w:val="40"/>
          <w:lang w:val="en-US"/>
        </w:rPr>
        <w:t>determine what can happen within the play, limits the possible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situations, th</w:t>
      </w:r>
      <w:r>
        <w:rPr>
          <w:rFonts w:ascii="Times New Roman" w:hAnsi="Times New Roman" w:cs="Times New Roman"/>
          <w:sz w:val="40"/>
          <w:szCs w:val="40"/>
          <w:lang w:val="en-US"/>
        </w:rPr>
        <w:t>e range or depth of the action.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FA208C">
        <w:rPr>
          <w:rFonts w:ascii="Times New Roman" w:hAnsi="Times New Roman" w:cs="Times New Roman"/>
          <w:sz w:val="40"/>
          <w:szCs w:val="40"/>
          <w:lang w:val="en-US"/>
        </w:rPr>
        <w:t>These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limits are what critics of drama used to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call decorum. </w:t>
      </w:r>
    </w:p>
    <w:p w:rsidR="00A22F3B" w:rsidRDefault="00FA208C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Every play, in a sense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, establishes its own </w:t>
      </w:r>
      <w:r w:rsidR="00FE3B4F" w:rsidRPr="003420AE">
        <w:rPr>
          <w:rFonts w:ascii="Times New Roman" w:hAnsi="Times New Roman" w:cs="Times New Roman"/>
          <w:b/>
          <w:sz w:val="40"/>
          <w:szCs w:val="40"/>
          <w:lang w:val="en-US"/>
        </w:rPr>
        <w:t>decorum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, partly by demonstrating </w:t>
      </w:r>
      <w:r>
        <w:rPr>
          <w:rFonts w:ascii="Times New Roman" w:hAnsi="Times New Roman" w:cs="Times New Roman"/>
          <w:sz w:val="40"/>
          <w:szCs w:val="40"/>
          <w:lang w:val="en-US"/>
        </w:rPr>
        <w:t>in itself the conventions within</w:t>
      </w:r>
      <w:r w:rsidR="00FE3B4F" w:rsidRPr="00FA208C">
        <w:rPr>
          <w:rFonts w:ascii="Times New Roman" w:hAnsi="Times New Roman" w:cs="Times New Roman"/>
          <w:sz w:val="40"/>
          <w:szCs w:val="40"/>
          <w:lang w:val="en-US"/>
        </w:rPr>
        <w:t xml:space="preserve"> which it is to be judged, partly by placing itself in a particular relation to other plays.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The way in which language </w:t>
      </w:r>
      <w:r w:rsidR="00960BB9">
        <w:rPr>
          <w:rFonts w:ascii="Times New Roman" w:hAnsi="Times New Roman" w:cs="Times New Roman"/>
          <w:sz w:val="40"/>
          <w:szCs w:val="40"/>
          <w:lang w:val="en-US"/>
        </w:rPr>
        <w:t>creates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situation and embodies action can be seen 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in “</w:t>
      </w:r>
      <w:r w:rsidRPr="003420AE">
        <w:rPr>
          <w:rFonts w:ascii="Times New Roman" w:hAnsi="Times New Roman" w:cs="Times New Roman"/>
          <w:b/>
          <w:sz w:val="40"/>
          <w:szCs w:val="40"/>
          <w:lang w:val="en-US"/>
        </w:rPr>
        <w:t>Everyma</w:t>
      </w:r>
      <w:r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>”</w:t>
      </w:r>
      <w:r w:rsidR="00E532CD">
        <w:rPr>
          <w:rFonts w:ascii="Times New Roman" w:hAnsi="Times New Roman" w:cs="Times New Roman"/>
          <w:sz w:val="40"/>
          <w:szCs w:val="40"/>
          <w:lang w:val="en-US"/>
        </w:rPr>
        <w:t xml:space="preserve"> (pp. 45-78)</w:t>
      </w:r>
      <w:r>
        <w:rPr>
          <w:rFonts w:ascii="Times New Roman" w:hAnsi="Times New Roman" w:cs="Times New Roman"/>
          <w:sz w:val="40"/>
          <w:szCs w:val="40"/>
          <w:lang w:val="en-US"/>
        </w:rPr>
        <w:t>, a pl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>ay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by </w:t>
      </w: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OBOTUNDE IJIMERE in </w:t>
      </w:r>
      <w:r w:rsidRPr="003F1952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The Imprisonment of </w:t>
      </w:r>
      <w:proofErr w:type="spellStart"/>
      <w:r w:rsidRPr="003F1952">
        <w:rPr>
          <w:rFonts w:ascii="Times New Roman" w:hAnsi="Times New Roman" w:cs="Times New Roman"/>
          <w:b/>
          <w:i/>
          <w:sz w:val="40"/>
          <w:szCs w:val="40"/>
          <w:lang w:val="en-US"/>
        </w:rPr>
        <w:t>Obatala</w:t>
      </w:r>
      <w:proofErr w:type="spellEnd"/>
      <w:r w:rsidRPr="003F1952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and Other Plays</w:t>
      </w:r>
      <w:r w:rsidRPr="003F195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(1978</w:t>
      </w:r>
      <w:r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960BB9">
        <w:rPr>
          <w:rFonts w:ascii="Times New Roman" w:hAnsi="Times New Roman" w:cs="Times New Roman"/>
          <w:sz w:val="40"/>
          <w:szCs w:val="40"/>
          <w:lang w:val="en-US"/>
        </w:rPr>
        <w:t xml:space="preserve">.  It is characteristic of dramatic dialogue at its best that each utterance seems of </w:t>
      </w:r>
      <w:r w:rsidR="00960BB9" w:rsidRPr="003420AE">
        <w:rPr>
          <w:rFonts w:ascii="Times New Roman" w:hAnsi="Times New Roman" w:cs="Times New Roman"/>
          <w:b/>
          <w:sz w:val="40"/>
          <w:szCs w:val="40"/>
          <w:lang w:val="en-US"/>
        </w:rPr>
        <w:t>conflic</w:t>
      </w:r>
      <w:r w:rsidR="00960BB9">
        <w:rPr>
          <w:rFonts w:ascii="Times New Roman" w:hAnsi="Times New Roman" w:cs="Times New Roman"/>
          <w:sz w:val="40"/>
          <w:szCs w:val="40"/>
          <w:lang w:val="en-US"/>
        </w:rPr>
        <w:t xml:space="preserve">t (tension between characters) and in another a </w:t>
      </w:r>
      <w:r w:rsidR="00960BB9" w:rsidRPr="003420AE">
        <w:rPr>
          <w:rFonts w:ascii="Times New Roman" w:hAnsi="Times New Roman" w:cs="Times New Roman"/>
          <w:b/>
          <w:sz w:val="40"/>
          <w:szCs w:val="40"/>
          <w:lang w:val="en-US"/>
        </w:rPr>
        <w:t>collaboration</w:t>
      </w:r>
      <w:r w:rsidR="00960BB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>(clarifying</w:t>
      </w:r>
      <w:r w:rsidR="005B1F60">
        <w:rPr>
          <w:rFonts w:ascii="Times New Roman" w:hAnsi="Times New Roman" w:cs="Times New Roman"/>
          <w:sz w:val="40"/>
          <w:szCs w:val="40"/>
          <w:lang w:val="en-US"/>
        </w:rPr>
        <w:t xml:space="preserve"> the nature of </w:t>
      </w:r>
      <w:r w:rsidR="00960BB9">
        <w:rPr>
          <w:rFonts w:ascii="Times New Roman" w:hAnsi="Times New Roman" w:cs="Times New Roman"/>
          <w:sz w:val="40"/>
          <w:szCs w:val="40"/>
          <w:lang w:val="en-US"/>
        </w:rPr>
        <w:t xml:space="preserve">the situation). The contrast between surface and interior worlds is of great importance in drama; what separates the eponymous character Everyman from everyone else in the play, is the acute sense of dimensions of human </w:t>
      </w:r>
      <w:r w:rsidR="00074233">
        <w:rPr>
          <w:rFonts w:ascii="Times New Roman" w:hAnsi="Times New Roman" w:cs="Times New Roman"/>
          <w:sz w:val="40"/>
          <w:szCs w:val="40"/>
          <w:lang w:val="en-US"/>
        </w:rPr>
        <w:t xml:space="preserve">experience of which no one else in the play is aware of 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>except the</w:t>
      </w:r>
      <w:r w:rsidR="00074233">
        <w:rPr>
          <w:rFonts w:ascii="Times New Roman" w:hAnsi="Times New Roman" w:cs="Times New Roman"/>
          <w:sz w:val="40"/>
          <w:szCs w:val="40"/>
          <w:lang w:val="en-US"/>
        </w:rPr>
        <w:t xml:space="preserve"> Priest and heaven. This is the significant of the traditional idea expressed in </w:t>
      </w:r>
      <w:r w:rsidR="003F1952">
        <w:rPr>
          <w:rFonts w:ascii="Times New Roman" w:hAnsi="Times New Roman" w:cs="Times New Roman"/>
          <w:sz w:val="40"/>
          <w:szCs w:val="40"/>
          <w:lang w:val="en-US"/>
        </w:rPr>
        <w:t>“</w:t>
      </w:r>
      <w:r w:rsidR="00074233">
        <w:rPr>
          <w:rFonts w:ascii="Times New Roman" w:hAnsi="Times New Roman" w:cs="Times New Roman"/>
          <w:sz w:val="40"/>
          <w:szCs w:val="40"/>
          <w:lang w:val="en-US"/>
        </w:rPr>
        <w:t>Everyman</w:t>
      </w:r>
      <w:r w:rsidR="003F1952">
        <w:rPr>
          <w:rFonts w:ascii="Times New Roman" w:hAnsi="Times New Roman" w:cs="Times New Roman"/>
          <w:sz w:val="40"/>
          <w:szCs w:val="40"/>
          <w:lang w:val="en-US"/>
        </w:rPr>
        <w:t>”</w:t>
      </w:r>
      <w:r w:rsidR="00074233">
        <w:rPr>
          <w:rFonts w:ascii="Times New Roman" w:hAnsi="Times New Roman" w:cs="Times New Roman"/>
          <w:sz w:val="40"/>
          <w:szCs w:val="40"/>
          <w:lang w:val="en-US"/>
        </w:rPr>
        <w:t xml:space="preserve"> or implied in the religious idea of the world as the theatre of God’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 xml:space="preserve">s judgment. The </w:t>
      </w:r>
      <w:r w:rsidR="00441B86">
        <w:rPr>
          <w:rFonts w:ascii="Times New Roman" w:hAnsi="Times New Roman" w:cs="Times New Roman"/>
          <w:sz w:val="40"/>
          <w:szCs w:val="40"/>
          <w:lang w:val="en-US"/>
        </w:rPr>
        <w:t>Prologue is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 xml:space="preserve"> an </w:t>
      </w:r>
      <w:r w:rsidR="00441B86" w:rsidRPr="003F1952">
        <w:rPr>
          <w:rFonts w:ascii="Times New Roman" w:hAnsi="Times New Roman" w:cs="Times New Roman"/>
          <w:b/>
          <w:sz w:val="40"/>
          <w:szCs w:val="40"/>
          <w:lang w:val="en-US"/>
        </w:rPr>
        <w:t>object</w:t>
      </w:r>
      <w:r w:rsidR="005F529D" w:rsidRPr="003F1952">
        <w:rPr>
          <w:rFonts w:ascii="Times New Roman" w:hAnsi="Times New Roman" w:cs="Times New Roman"/>
          <w:b/>
          <w:sz w:val="40"/>
          <w:szCs w:val="40"/>
          <w:lang w:val="en-US"/>
        </w:rPr>
        <w:t>-lesson</w:t>
      </w:r>
      <w:r w:rsidR="005F529D">
        <w:rPr>
          <w:rFonts w:ascii="Times New Roman" w:hAnsi="Times New Roman" w:cs="Times New Roman"/>
          <w:sz w:val="40"/>
          <w:szCs w:val="40"/>
          <w:lang w:val="en-US"/>
        </w:rPr>
        <w:t xml:space="preserve"> in the dramatic economy.</w:t>
      </w:r>
    </w:p>
    <w:p w:rsidR="0027450B" w:rsidRPr="00313DD7" w:rsidRDefault="0027450B" w:rsidP="0027450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Action and Tension</w:t>
      </w:r>
      <w:r w:rsidR="000215A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.</w:t>
      </w:r>
    </w:p>
    <w:p w:rsidR="00441B86" w:rsidRDefault="0027450B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27450B">
        <w:rPr>
          <w:rFonts w:ascii="Times New Roman" w:hAnsi="Times New Roman" w:cs="Times New Roman"/>
          <w:b/>
          <w:sz w:val="40"/>
          <w:szCs w:val="40"/>
          <w:lang w:val="en-US"/>
        </w:rPr>
        <w:t>Tensio</w:t>
      </w:r>
      <w:r w:rsidRPr="0027450B">
        <w:rPr>
          <w:rFonts w:ascii="Times New Roman" w:hAnsi="Times New Roman" w:cs="Times New Roman"/>
          <w:sz w:val="40"/>
          <w:szCs w:val="40"/>
          <w:lang w:val="en-US"/>
        </w:rPr>
        <w:t>n is a word which is bound to recur in any discussion of drama.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We naturally speak of a </w:t>
      </w:r>
      <w:r w:rsidRPr="0027450B">
        <w:rPr>
          <w:rFonts w:ascii="Times New Roman" w:hAnsi="Times New Roman" w:cs="Times New Roman"/>
          <w:b/>
          <w:sz w:val="40"/>
          <w:szCs w:val="40"/>
          <w:lang w:val="en-US"/>
        </w:rPr>
        <w:t>tense situation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when we wish to convey the feeling that the </w:t>
      </w: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state of affairs might at any moment be transformed into something crucially different.</w:t>
      </w:r>
    </w:p>
    <w:p w:rsidR="0027450B" w:rsidRDefault="0027450B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There are many different kinds of tension in drama- between different ways in which a speech may be understood (</w:t>
      </w:r>
      <w:r w:rsidRPr="0027450B">
        <w:rPr>
          <w:rFonts w:ascii="Times New Roman" w:hAnsi="Times New Roman" w:cs="Times New Roman"/>
          <w:b/>
          <w:sz w:val="40"/>
          <w:szCs w:val="40"/>
          <w:lang w:val="en-US"/>
        </w:rPr>
        <w:t>dramatic irony</w:t>
      </w:r>
      <w:r>
        <w:rPr>
          <w:rFonts w:ascii="Times New Roman" w:hAnsi="Times New Roman" w:cs="Times New Roman"/>
          <w:sz w:val="40"/>
          <w:szCs w:val="40"/>
          <w:lang w:val="en-US"/>
        </w:rPr>
        <w:t>), between two characters, and so on- but the underlying, continuous tension is that</w:t>
      </w:r>
      <w:r w:rsidR="00541562">
        <w:rPr>
          <w:rFonts w:ascii="Times New Roman" w:hAnsi="Times New Roman" w:cs="Times New Roman"/>
          <w:sz w:val="40"/>
          <w:szCs w:val="40"/>
          <w:lang w:val="en-US"/>
        </w:rPr>
        <w:t xml:space="preserve"> between the situation at a given moment and the complete action.</w:t>
      </w:r>
      <w:r w:rsidR="0017075C">
        <w:rPr>
          <w:rFonts w:ascii="Times New Roman" w:hAnsi="Times New Roman" w:cs="Times New Roman"/>
          <w:sz w:val="40"/>
          <w:szCs w:val="40"/>
          <w:lang w:val="en-US"/>
        </w:rPr>
        <w:t xml:space="preserve"> Another simple means of creating dramatic </w:t>
      </w:r>
      <w:r w:rsidR="0017075C" w:rsidRPr="003F1952">
        <w:rPr>
          <w:rFonts w:ascii="Times New Roman" w:hAnsi="Times New Roman" w:cs="Times New Roman"/>
          <w:b/>
          <w:sz w:val="40"/>
          <w:szCs w:val="40"/>
          <w:lang w:val="en-US"/>
        </w:rPr>
        <w:t xml:space="preserve">tension is </w:t>
      </w:r>
      <w:r w:rsidR="00081A97" w:rsidRPr="003F1952">
        <w:rPr>
          <w:rFonts w:ascii="Times New Roman" w:hAnsi="Times New Roman" w:cs="Times New Roman"/>
          <w:b/>
          <w:sz w:val="40"/>
          <w:szCs w:val="40"/>
          <w:lang w:val="en-US"/>
        </w:rPr>
        <w:t>suspense</w:t>
      </w:r>
      <w:r w:rsidR="003F1952" w:rsidRPr="003F195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surprise</w:t>
      </w:r>
      <w:r w:rsidR="0017075C">
        <w:rPr>
          <w:rFonts w:ascii="Times New Roman" w:hAnsi="Times New Roman" w:cs="Times New Roman"/>
          <w:sz w:val="40"/>
          <w:szCs w:val="40"/>
          <w:lang w:val="en-US"/>
        </w:rPr>
        <w:t>, the sudden introduction of a new element into an established situation, so as to immediately transform it.</w:t>
      </w:r>
    </w:p>
    <w:p w:rsidR="00F30C4D" w:rsidRDefault="00F30C4D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You have to evaluate the dramatist’s </w:t>
      </w:r>
      <w:r w:rsidR="00E532CD">
        <w:rPr>
          <w:rFonts w:ascii="Times New Roman" w:hAnsi="Times New Roman" w:cs="Times New Roman"/>
          <w:sz w:val="40"/>
          <w:szCs w:val="40"/>
          <w:lang w:val="en-US"/>
        </w:rPr>
        <w:t>methods of showing the tensions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, threats and suspense which govern the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of the characters</w:t>
      </w:r>
    </w:p>
    <w:p w:rsidR="003F1952" w:rsidRPr="00313DD7" w:rsidRDefault="003F1952" w:rsidP="003F195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Character and Idea</w:t>
      </w:r>
    </w:p>
    <w:p w:rsidR="00313DD7" w:rsidRDefault="00313DD7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Drama normally consists of people doing and saying things in fashion that is carefully contrived by the dramatist</w:t>
      </w:r>
    </w:p>
    <w:p w:rsidR="00313DD7" w:rsidRDefault="00313DD7" w:rsidP="00313DD7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Language and theme </w:t>
      </w:r>
    </w:p>
    <w:p w:rsidR="00313DD7" w:rsidRDefault="00313DD7" w:rsidP="00313DD7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Language and character</w:t>
      </w:r>
    </w:p>
    <w:p w:rsidR="00313DD7" w:rsidRPr="00313DD7" w:rsidRDefault="00313DD7" w:rsidP="00313DD7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Language, thought and action</w:t>
      </w:r>
    </w:p>
    <w:p w:rsidR="000B6FCF" w:rsidRPr="00441B86" w:rsidRDefault="000B6FCF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441B86">
        <w:rPr>
          <w:rFonts w:ascii="Times New Roman" w:hAnsi="Times New Roman" w:cs="Times New Roman"/>
          <w:sz w:val="40"/>
          <w:szCs w:val="40"/>
          <w:lang w:val="en-US"/>
        </w:rPr>
        <w:t>In “</w:t>
      </w:r>
      <w:r w:rsidRPr="00441B86">
        <w:rPr>
          <w:rFonts w:ascii="Times New Roman" w:hAnsi="Times New Roman" w:cs="Times New Roman"/>
          <w:b/>
          <w:sz w:val="40"/>
          <w:szCs w:val="40"/>
          <w:lang w:val="en-US"/>
        </w:rPr>
        <w:t>Everyman</w:t>
      </w:r>
      <w:r w:rsidRPr="00441B86">
        <w:rPr>
          <w:rFonts w:ascii="Times New Roman" w:hAnsi="Times New Roman" w:cs="Times New Roman"/>
          <w:sz w:val="40"/>
          <w:szCs w:val="40"/>
          <w:lang w:val="en-US"/>
        </w:rPr>
        <w:t>”</w:t>
      </w:r>
      <w:r w:rsidR="008C174C" w:rsidRPr="00441B86">
        <w:rPr>
          <w:rFonts w:ascii="Times New Roman" w:hAnsi="Times New Roman" w:cs="Times New Roman"/>
          <w:sz w:val="40"/>
          <w:szCs w:val="40"/>
          <w:lang w:val="en-US"/>
        </w:rPr>
        <w:t>, there some characters</w:t>
      </w:r>
      <w:r w:rsidR="001D5F20" w:rsidRPr="00441B86">
        <w:rPr>
          <w:rFonts w:ascii="Times New Roman" w:hAnsi="Times New Roman" w:cs="Times New Roman"/>
          <w:sz w:val="40"/>
          <w:szCs w:val="40"/>
          <w:lang w:val="en-US"/>
        </w:rPr>
        <w:t>, mysterious character</w:t>
      </w:r>
      <w:r w:rsidR="008C174C" w:rsidRPr="00441B86">
        <w:rPr>
          <w:rFonts w:ascii="Times New Roman" w:hAnsi="Times New Roman" w:cs="Times New Roman"/>
          <w:sz w:val="40"/>
          <w:szCs w:val="40"/>
          <w:lang w:val="en-US"/>
        </w:rPr>
        <w:t xml:space="preserve"> who have a certain “</w:t>
      </w:r>
      <w:r w:rsidR="008C174C" w:rsidRPr="003420AE">
        <w:rPr>
          <w:rFonts w:ascii="Times New Roman" w:hAnsi="Times New Roman" w:cs="Times New Roman"/>
          <w:b/>
          <w:sz w:val="40"/>
          <w:szCs w:val="40"/>
          <w:lang w:val="en-US"/>
        </w:rPr>
        <w:t>roundness and integrity</w:t>
      </w:r>
      <w:r w:rsidR="008C174C" w:rsidRPr="00441B86">
        <w:rPr>
          <w:rFonts w:ascii="Times New Roman" w:hAnsi="Times New Roman" w:cs="Times New Roman"/>
          <w:sz w:val="40"/>
          <w:szCs w:val="40"/>
          <w:lang w:val="en-US"/>
        </w:rPr>
        <w:t>” or “which invites psychological explanation</w:t>
      </w:r>
      <w:r w:rsidR="007E3B21" w:rsidRPr="00441B86">
        <w:rPr>
          <w:rFonts w:ascii="Times New Roman" w:hAnsi="Times New Roman" w:cs="Times New Roman"/>
          <w:sz w:val="40"/>
          <w:szCs w:val="40"/>
          <w:lang w:val="en-US"/>
        </w:rPr>
        <w:t>. Stock characters may of course, be described as dramatic clichés, in contrast with those characters who have undeniable individuality.</w:t>
      </w:r>
    </w:p>
    <w:p w:rsidR="007E3B21" w:rsidRPr="00313DD7" w:rsidRDefault="000215A0" w:rsidP="007E3B2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Dramatic Technique/</w:t>
      </w:r>
      <w:r w:rsidR="007E3B21"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Style</w:t>
      </w:r>
    </w:p>
    <w:p w:rsidR="007E3B21" w:rsidRPr="00441B86" w:rsidRDefault="00C11E48" w:rsidP="00441B8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441B86">
        <w:rPr>
          <w:rFonts w:ascii="Times New Roman" w:hAnsi="Times New Roman" w:cs="Times New Roman"/>
          <w:sz w:val="40"/>
          <w:szCs w:val="40"/>
          <w:lang w:val="en-US"/>
        </w:rPr>
        <w:t>OBOTUNDE IJIMERE made use of a number of dramatic techniques in the presentation of this play, “</w:t>
      </w:r>
      <w:r w:rsidRPr="00441B86">
        <w:rPr>
          <w:rFonts w:ascii="Times New Roman" w:hAnsi="Times New Roman" w:cs="Times New Roman"/>
          <w:b/>
          <w:sz w:val="40"/>
          <w:szCs w:val="40"/>
          <w:lang w:val="en-US"/>
        </w:rPr>
        <w:t>Everyman</w:t>
      </w:r>
      <w:r w:rsidRPr="00441B86">
        <w:rPr>
          <w:rFonts w:ascii="Times New Roman" w:hAnsi="Times New Roman" w:cs="Times New Roman"/>
          <w:sz w:val="40"/>
          <w:szCs w:val="40"/>
          <w:lang w:val="en-US"/>
        </w:rPr>
        <w:t>”.</w:t>
      </w:r>
    </w:p>
    <w:p w:rsidR="00C11E48" w:rsidRDefault="00C11E48" w:rsidP="00C11E4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3420AE">
        <w:rPr>
          <w:rFonts w:ascii="Times New Roman" w:hAnsi="Times New Roman" w:cs="Times New Roman"/>
          <w:b/>
          <w:sz w:val="40"/>
          <w:szCs w:val="40"/>
          <w:lang w:val="en-US"/>
        </w:rPr>
        <w:t>Aside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it is a situation where a character 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speaks to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the hearing of the audience but his fellow actors are presumed not to hear him.</w:t>
      </w:r>
    </w:p>
    <w:p w:rsidR="00C11E48" w:rsidRDefault="00C11E48" w:rsidP="00C11E4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3420AE">
        <w:rPr>
          <w:rFonts w:ascii="Times New Roman" w:hAnsi="Times New Roman" w:cs="Times New Roman"/>
          <w:b/>
          <w:sz w:val="40"/>
          <w:szCs w:val="40"/>
          <w:lang w:val="en-US"/>
        </w:rPr>
        <w:t>Foreshadow</w:t>
      </w:r>
      <w:r w:rsidR="00441B86">
        <w:rPr>
          <w:rFonts w:ascii="Times New Roman" w:hAnsi="Times New Roman" w:cs="Times New Roman"/>
          <w:sz w:val="40"/>
          <w:szCs w:val="40"/>
          <w:lang w:val="en-US"/>
        </w:rPr>
        <w:t>-</w:t>
      </w:r>
      <w:proofErr w:type="spellStart"/>
      <w:r w:rsidR="00D649BB">
        <w:rPr>
          <w:rFonts w:ascii="Times New Roman" w:hAnsi="Times New Roman" w:cs="Times New Roman"/>
          <w:sz w:val="40"/>
          <w:szCs w:val="40"/>
          <w:lang w:val="en-US"/>
        </w:rPr>
        <w:t>Obotunde</w:t>
      </w:r>
      <w:proofErr w:type="spellEnd"/>
      <w:r w:rsidR="00D649B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t>used the foreshadowing technique to add to the suspense in the play.</w:t>
      </w:r>
    </w:p>
    <w:p w:rsidR="008D191D" w:rsidRDefault="00C11E48" w:rsidP="008D191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3420AE">
        <w:rPr>
          <w:rFonts w:ascii="Times New Roman" w:hAnsi="Times New Roman" w:cs="Times New Roman"/>
          <w:b/>
          <w:sz w:val="40"/>
          <w:szCs w:val="40"/>
          <w:lang w:val="en-US"/>
        </w:rPr>
        <w:t>Suspense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-</w:t>
      </w:r>
      <w:r w:rsidRPr="008D191D">
        <w:rPr>
          <w:rFonts w:ascii="Times New Roman" w:hAnsi="Times New Roman" w:cs="Times New Roman"/>
          <w:sz w:val="40"/>
          <w:szCs w:val="40"/>
          <w:lang w:val="en-US"/>
        </w:rPr>
        <w:t>“</w:t>
      </w:r>
      <w:r w:rsidRPr="008D191D">
        <w:rPr>
          <w:rFonts w:ascii="Times New Roman" w:hAnsi="Times New Roman" w:cs="Times New Roman"/>
          <w:b/>
          <w:sz w:val="40"/>
          <w:szCs w:val="40"/>
          <w:lang w:val="en-US"/>
        </w:rPr>
        <w:t>Everyman</w:t>
      </w:r>
      <w:r w:rsidRPr="008D191D">
        <w:rPr>
          <w:rFonts w:ascii="Times New Roman" w:hAnsi="Times New Roman" w:cs="Times New Roman"/>
          <w:sz w:val="40"/>
          <w:szCs w:val="40"/>
          <w:lang w:val="en-US"/>
        </w:rPr>
        <w:t>” is filled with suspense.</w:t>
      </w:r>
    </w:p>
    <w:p w:rsidR="008D191D" w:rsidRDefault="00C11E48" w:rsidP="008D191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3420AE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Allusion-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R</w:t>
      </w:r>
      <w:r w:rsidRPr="008D191D">
        <w:rPr>
          <w:rFonts w:ascii="Times New Roman" w:hAnsi="Times New Roman" w:cs="Times New Roman"/>
          <w:sz w:val="40"/>
          <w:szCs w:val="40"/>
          <w:lang w:val="en-US"/>
        </w:rPr>
        <w:t>eferences to religious</w:t>
      </w:r>
      <w:r w:rsidR="008D191D" w:rsidRPr="008D191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8D191D">
        <w:rPr>
          <w:rFonts w:ascii="Times New Roman" w:hAnsi="Times New Roman" w:cs="Times New Roman"/>
          <w:sz w:val="40"/>
          <w:szCs w:val="40"/>
          <w:lang w:val="en-US"/>
        </w:rPr>
        <w:t>Events to provide understanding and insight into the attitude and utterances of the characters</w:t>
      </w:r>
    </w:p>
    <w:p w:rsidR="00C11E48" w:rsidRPr="00313DD7" w:rsidRDefault="008D191D" w:rsidP="00313DD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Themes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Death is inevitable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Response to duty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Theme of usury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 distinction between wish and reality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Theme of pride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Theme of poverty</w:t>
      </w:r>
    </w:p>
    <w:p w:rsidR="008D191D" w:rsidRDefault="008D191D" w:rsidP="008D191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Theme of loneliness</w:t>
      </w:r>
    </w:p>
    <w:p w:rsidR="00441B86" w:rsidRPr="00313DD7" w:rsidRDefault="00441B86" w:rsidP="00313DD7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13DD7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ASSIGNMENT</w:t>
      </w:r>
      <w:r w:rsidR="000215A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</w:t>
      </w:r>
    </w:p>
    <w:p w:rsidR="00441B86" w:rsidRDefault="00441B86" w:rsidP="00441B8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Discuss in</w:t>
      </w:r>
      <w:r w:rsidR="003420AE">
        <w:rPr>
          <w:rFonts w:ascii="Times New Roman" w:hAnsi="Times New Roman" w:cs="Times New Roman"/>
          <w:sz w:val="40"/>
          <w:szCs w:val="40"/>
          <w:lang w:val="en-US"/>
        </w:rPr>
        <w:t xml:space="preserve"> detail one of the major themes </w:t>
      </w:r>
      <w:proofErr w:type="gramStart"/>
      <w:r w:rsidR="003420AE">
        <w:rPr>
          <w:rFonts w:ascii="Times New Roman" w:hAnsi="Times New Roman" w:cs="Times New Roman"/>
          <w:sz w:val="40"/>
          <w:szCs w:val="40"/>
          <w:lang w:val="en-US"/>
        </w:rPr>
        <w:t xml:space="preserve">( </w:t>
      </w:r>
      <w:proofErr w:type="spellStart"/>
      <w:r w:rsidR="003420AE">
        <w:rPr>
          <w:rFonts w:ascii="Times New Roman" w:hAnsi="Times New Roman" w:cs="Times New Roman"/>
          <w:sz w:val="40"/>
          <w:szCs w:val="40"/>
          <w:lang w:val="en-US"/>
        </w:rPr>
        <w:t>cf</w:t>
      </w:r>
      <w:proofErr w:type="spellEnd"/>
      <w:proofErr w:type="gramEnd"/>
      <w:r w:rsidR="003420A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420AE" w:rsidRPr="000215A0">
        <w:rPr>
          <w:rFonts w:ascii="Times New Roman" w:hAnsi="Times New Roman" w:cs="Times New Roman"/>
          <w:i/>
          <w:sz w:val="40"/>
          <w:szCs w:val="40"/>
          <w:lang w:val="en-US"/>
        </w:rPr>
        <w:t>Themes</w:t>
      </w:r>
      <w:r w:rsidR="003420AE"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0215A0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441B86" w:rsidRDefault="00441B86" w:rsidP="00441B86">
      <w:pPr>
        <w:pStyle w:val="Paragraphedeliste"/>
        <w:spacing w:line="360" w:lineRule="auto"/>
        <w:ind w:left="216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441B86" w:rsidRPr="008D191D" w:rsidRDefault="00441B86" w:rsidP="00441B86">
      <w:pPr>
        <w:pStyle w:val="Paragraphedeliste"/>
        <w:spacing w:line="360" w:lineRule="auto"/>
        <w:ind w:left="216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sectPr w:rsidR="00441B86" w:rsidRPr="008D191D" w:rsidSect="006860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39" w:rsidRDefault="00BD6339" w:rsidP="00F30C4D">
      <w:pPr>
        <w:spacing w:after="0" w:line="240" w:lineRule="auto"/>
      </w:pPr>
      <w:r>
        <w:separator/>
      </w:r>
    </w:p>
  </w:endnote>
  <w:endnote w:type="continuationSeparator" w:id="0">
    <w:p w:rsidR="00BD6339" w:rsidRDefault="00BD6339" w:rsidP="00F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157766"/>
      <w:docPartObj>
        <w:docPartGallery w:val="Page Numbers (Bottom of Page)"/>
        <w:docPartUnique/>
      </w:docPartObj>
    </w:sdtPr>
    <w:sdtEndPr/>
    <w:sdtContent>
      <w:p w:rsidR="00F30C4D" w:rsidRDefault="00BD633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0C4D" w:rsidRDefault="00F30C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39" w:rsidRDefault="00BD6339" w:rsidP="00F30C4D">
      <w:pPr>
        <w:spacing w:after="0" w:line="240" w:lineRule="auto"/>
      </w:pPr>
      <w:r>
        <w:separator/>
      </w:r>
    </w:p>
  </w:footnote>
  <w:footnote w:type="continuationSeparator" w:id="0">
    <w:p w:rsidR="00BD6339" w:rsidRDefault="00BD6339" w:rsidP="00F3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3D6"/>
    <w:multiLevelType w:val="hybridMultilevel"/>
    <w:tmpl w:val="0C883A48"/>
    <w:lvl w:ilvl="0" w:tplc="996064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756"/>
    <w:multiLevelType w:val="hybridMultilevel"/>
    <w:tmpl w:val="F50A3600"/>
    <w:lvl w:ilvl="0" w:tplc="98A43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12783C"/>
    <w:multiLevelType w:val="hybridMultilevel"/>
    <w:tmpl w:val="101A267A"/>
    <w:lvl w:ilvl="0" w:tplc="ED2C49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36CE8"/>
    <w:multiLevelType w:val="hybridMultilevel"/>
    <w:tmpl w:val="790ACFB2"/>
    <w:lvl w:ilvl="0" w:tplc="4B521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860"/>
    <w:multiLevelType w:val="hybridMultilevel"/>
    <w:tmpl w:val="C41AA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5E8C"/>
    <w:multiLevelType w:val="hybridMultilevel"/>
    <w:tmpl w:val="AA68C3E0"/>
    <w:lvl w:ilvl="0" w:tplc="B71AE4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97C"/>
    <w:rsid w:val="000215A0"/>
    <w:rsid w:val="00026617"/>
    <w:rsid w:val="00074233"/>
    <w:rsid w:val="00081A97"/>
    <w:rsid w:val="000B6FCF"/>
    <w:rsid w:val="0017075C"/>
    <w:rsid w:val="001D5F20"/>
    <w:rsid w:val="0021395D"/>
    <w:rsid w:val="0027450B"/>
    <w:rsid w:val="002B1277"/>
    <w:rsid w:val="00313DD7"/>
    <w:rsid w:val="003420AE"/>
    <w:rsid w:val="003F1952"/>
    <w:rsid w:val="00441B86"/>
    <w:rsid w:val="004F697C"/>
    <w:rsid w:val="005043F6"/>
    <w:rsid w:val="00541562"/>
    <w:rsid w:val="005B1F60"/>
    <w:rsid w:val="005E69AC"/>
    <w:rsid w:val="005F529D"/>
    <w:rsid w:val="00614B9A"/>
    <w:rsid w:val="006173DD"/>
    <w:rsid w:val="00686088"/>
    <w:rsid w:val="007B6E46"/>
    <w:rsid w:val="007E3B21"/>
    <w:rsid w:val="008C174C"/>
    <w:rsid w:val="008D191D"/>
    <w:rsid w:val="00960BB9"/>
    <w:rsid w:val="009F2F0A"/>
    <w:rsid w:val="00A22F3B"/>
    <w:rsid w:val="00BD6339"/>
    <w:rsid w:val="00C03D87"/>
    <w:rsid w:val="00C11E48"/>
    <w:rsid w:val="00CC42B7"/>
    <w:rsid w:val="00D649BB"/>
    <w:rsid w:val="00E532CD"/>
    <w:rsid w:val="00E967AD"/>
    <w:rsid w:val="00F30C4D"/>
    <w:rsid w:val="00FA208C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5488-F685-4209-A372-95AD2FD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F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C4D"/>
  </w:style>
  <w:style w:type="paragraph" w:styleId="Pieddepage">
    <w:name w:val="footer"/>
    <w:basedOn w:val="Normal"/>
    <w:link w:val="PieddepageCar"/>
    <w:uiPriority w:val="99"/>
    <w:unhideWhenUsed/>
    <w:rsid w:val="00F30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Louis</cp:lastModifiedBy>
  <cp:revision>19</cp:revision>
  <dcterms:created xsi:type="dcterms:W3CDTF">2020-10-29T17:28:00Z</dcterms:created>
  <dcterms:modified xsi:type="dcterms:W3CDTF">2021-04-28T11:00:00Z</dcterms:modified>
</cp:coreProperties>
</file>