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0" w:rsidRDefault="00161180" w:rsidP="00581831">
      <w:pPr>
        <w:jc w:val="both"/>
        <w:rPr>
          <w:sz w:val="28"/>
          <w:szCs w:val="28"/>
        </w:rPr>
      </w:pPr>
      <w:bookmarkStart w:id="0" w:name="_GoBack"/>
      <w:bookmarkEnd w:id="0"/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Felix </w:t>
      </w:r>
      <w:proofErr w:type="spellStart"/>
      <w:r>
        <w:rPr>
          <w:sz w:val="28"/>
          <w:szCs w:val="28"/>
        </w:rPr>
        <w:t>Houphouet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Boigny</w:t>
      </w:r>
      <w:proofErr w:type="spellEnd"/>
      <w:r>
        <w:rPr>
          <w:sz w:val="28"/>
          <w:szCs w:val="28"/>
        </w:rPr>
        <w:t xml:space="preserve"> University</w:t>
      </w: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Academic Year 2018-2019</w:t>
      </w:r>
    </w:p>
    <w:p w:rsidR="00161180" w:rsidRDefault="00161180" w:rsidP="00581831">
      <w:pPr>
        <w:jc w:val="both"/>
        <w:rPr>
          <w:sz w:val="28"/>
          <w:szCs w:val="28"/>
        </w:rPr>
      </w:pPr>
    </w:p>
    <w:p w:rsidR="00F06667" w:rsidRDefault="00CE639F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40"/>
          <w:szCs w:val="40"/>
        </w:rPr>
      </w:pPr>
      <w:r w:rsidRPr="00161180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</w:t>
      </w:r>
      <w:proofErr w:type="spellStart"/>
      <w:r w:rsidRPr="00161180">
        <w:rPr>
          <w:sz w:val="40"/>
          <w:szCs w:val="40"/>
        </w:rPr>
        <w:t>Licence</w:t>
      </w:r>
      <w:proofErr w:type="spellEnd"/>
      <w:r w:rsidRPr="00161180">
        <w:rPr>
          <w:sz w:val="40"/>
          <w:szCs w:val="40"/>
        </w:rPr>
        <w:t xml:space="preserve"> 3 (LCAPA)</w:t>
      </w:r>
    </w:p>
    <w:p w:rsidR="00161180" w:rsidRDefault="00161180" w:rsidP="00581831">
      <w:pPr>
        <w:jc w:val="both"/>
        <w:rPr>
          <w:sz w:val="40"/>
          <w:szCs w:val="40"/>
        </w:rPr>
      </w:pPr>
    </w:p>
    <w:p w:rsidR="00161180" w:rsidRDefault="00161180" w:rsidP="00581831">
      <w:pPr>
        <w:jc w:val="both"/>
        <w:rPr>
          <w:sz w:val="40"/>
          <w:szCs w:val="40"/>
        </w:rPr>
      </w:pPr>
      <w:r w:rsidRPr="00161180">
        <w:rPr>
          <w:i/>
          <w:sz w:val="40"/>
          <w:szCs w:val="40"/>
        </w:rPr>
        <w:t xml:space="preserve">                   The Sympathetic Undertaker</w:t>
      </w:r>
      <w:r>
        <w:rPr>
          <w:sz w:val="40"/>
          <w:szCs w:val="40"/>
        </w:rPr>
        <w:t xml:space="preserve">, a novel by </w:t>
      </w:r>
      <w:proofErr w:type="spellStart"/>
      <w:r>
        <w:rPr>
          <w:sz w:val="40"/>
          <w:szCs w:val="40"/>
        </w:rPr>
        <w:t>Biyi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Bandele</w:t>
      </w:r>
      <w:proofErr w:type="spellEnd"/>
      <w:r>
        <w:rPr>
          <w:sz w:val="40"/>
          <w:szCs w:val="40"/>
        </w:rPr>
        <w:t>-Thomas</w:t>
      </w:r>
    </w:p>
    <w:p w:rsidR="00161180" w:rsidRDefault="00161180" w:rsidP="00581831">
      <w:pPr>
        <w:jc w:val="both"/>
        <w:rPr>
          <w:sz w:val="40"/>
          <w:szCs w:val="40"/>
        </w:rPr>
      </w:pPr>
    </w:p>
    <w:p w:rsidR="00161180" w:rsidRDefault="00161180" w:rsidP="0058183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161180" w:rsidRPr="00161180" w:rsidRDefault="00161180" w:rsidP="0058183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sz w:val="28"/>
          <w:szCs w:val="28"/>
        </w:rPr>
        <w:t xml:space="preserve">DJIMAN </w:t>
      </w:r>
      <w:proofErr w:type="spellStart"/>
      <w:r>
        <w:rPr>
          <w:sz w:val="28"/>
          <w:szCs w:val="28"/>
        </w:rPr>
        <w:t>Kasimi</w:t>
      </w:r>
      <w:proofErr w:type="spellEnd"/>
      <w:r>
        <w:rPr>
          <w:sz w:val="28"/>
          <w:szCs w:val="28"/>
        </w:rPr>
        <w:t>, Professor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9B01EB" w:rsidRDefault="00A546E0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Outline</w:t>
      </w:r>
    </w:p>
    <w:p w:rsidR="009B01EB" w:rsidRDefault="009B01EB" w:rsidP="00581831">
      <w:pPr>
        <w:jc w:val="both"/>
        <w:rPr>
          <w:sz w:val="28"/>
          <w:szCs w:val="28"/>
        </w:rPr>
      </w:pPr>
    </w:p>
    <w:p w:rsidR="009B01EB" w:rsidRDefault="009B01EB" w:rsidP="00581831">
      <w:pPr>
        <w:jc w:val="both"/>
        <w:rPr>
          <w:sz w:val="28"/>
          <w:szCs w:val="28"/>
        </w:rPr>
      </w:pPr>
    </w:p>
    <w:p w:rsidR="00B1446A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Introductory W</w:t>
      </w:r>
      <w:r w:rsidR="00B1446A" w:rsidRPr="009B01EB">
        <w:rPr>
          <w:b/>
          <w:sz w:val="28"/>
          <w:szCs w:val="28"/>
        </w:rPr>
        <w:t>ords</w:t>
      </w:r>
    </w:p>
    <w:p w:rsidR="00A546E0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The N</w:t>
      </w:r>
      <w:r w:rsidR="00A546E0" w:rsidRPr="009B01EB">
        <w:rPr>
          <w:b/>
          <w:sz w:val="28"/>
          <w:szCs w:val="28"/>
        </w:rPr>
        <w:t>arrative Structure</w:t>
      </w:r>
    </w:p>
    <w:p w:rsidR="00A546E0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The Devaluation of L</w:t>
      </w:r>
      <w:r w:rsidR="00A546E0" w:rsidRPr="009B01EB">
        <w:rPr>
          <w:b/>
          <w:sz w:val="28"/>
          <w:szCs w:val="28"/>
        </w:rPr>
        <w:t>anguage</w:t>
      </w:r>
    </w:p>
    <w:p w:rsidR="00A546E0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The Setting of the R</w:t>
      </w:r>
      <w:r w:rsidR="00A546E0" w:rsidRPr="009B01EB">
        <w:rPr>
          <w:b/>
          <w:sz w:val="28"/>
          <w:szCs w:val="28"/>
        </w:rPr>
        <w:t>oad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B1446A" w:rsidRDefault="00B1446A" w:rsidP="00581831">
      <w:pPr>
        <w:jc w:val="both"/>
        <w:rPr>
          <w:b/>
          <w:sz w:val="28"/>
          <w:szCs w:val="28"/>
        </w:rPr>
      </w:pPr>
      <w:r w:rsidRPr="00B1446A">
        <w:rPr>
          <w:b/>
          <w:sz w:val="28"/>
          <w:szCs w:val="28"/>
        </w:rPr>
        <w:lastRenderedPageBreak/>
        <w:t>Introductory Words</w:t>
      </w:r>
    </w:p>
    <w:p w:rsidR="00B1446A" w:rsidRPr="00B1446A" w:rsidRDefault="00B1446A" w:rsidP="00581831">
      <w:pPr>
        <w:jc w:val="both"/>
        <w:rPr>
          <w:i/>
          <w:sz w:val="28"/>
          <w:szCs w:val="28"/>
        </w:rPr>
      </w:pPr>
    </w:p>
    <w:p w:rsidR="00F3464E" w:rsidRDefault="00F3464E" w:rsidP="00581831">
      <w:pPr>
        <w:jc w:val="both"/>
        <w:rPr>
          <w:sz w:val="28"/>
          <w:szCs w:val="28"/>
        </w:rPr>
      </w:pPr>
      <w:r w:rsidRPr="00B1446A">
        <w:rPr>
          <w:i/>
          <w:sz w:val="28"/>
          <w:szCs w:val="28"/>
        </w:rPr>
        <w:t>The Sympathetic Undertaker</w:t>
      </w:r>
      <w:r>
        <w:rPr>
          <w:sz w:val="28"/>
          <w:szCs w:val="28"/>
        </w:rPr>
        <w:t xml:space="preserve"> </w:t>
      </w:r>
      <w:r w:rsidR="00B1446A">
        <w:rPr>
          <w:sz w:val="28"/>
          <w:szCs w:val="28"/>
        </w:rPr>
        <w:t xml:space="preserve">is a novel written by the Nigerian Writer </w:t>
      </w:r>
      <w:proofErr w:type="spellStart"/>
      <w:r w:rsidR="00B1446A">
        <w:rPr>
          <w:sz w:val="28"/>
          <w:szCs w:val="28"/>
        </w:rPr>
        <w:t>Biyi</w:t>
      </w:r>
      <w:proofErr w:type="spellEnd"/>
      <w:r w:rsidR="00B1446A">
        <w:rPr>
          <w:sz w:val="28"/>
          <w:szCs w:val="28"/>
        </w:rPr>
        <w:t xml:space="preserve"> </w:t>
      </w:r>
      <w:proofErr w:type="spellStart"/>
      <w:r w:rsidR="00B1446A">
        <w:rPr>
          <w:sz w:val="28"/>
          <w:szCs w:val="28"/>
        </w:rPr>
        <w:t>Bandele</w:t>
      </w:r>
      <w:proofErr w:type="spellEnd"/>
      <w:r w:rsidR="00B1446A">
        <w:rPr>
          <w:sz w:val="28"/>
          <w:szCs w:val="28"/>
        </w:rPr>
        <w:t>-Thomas.</w:t>
      </w:r>
      <w:r w:rsidR="00581831">
        <w:rPr>
          <w:sz w:val="28"/>
          <w:szCs w:val="28"/>
        </w:rPr>
        <w:t xml:space="preserve"> Some of his publications inc</w:t>
      </w:r>
      <w:r>
        <w:rPr>
          <w:sz w:val="28"/>
          <w:szCs w:val="28"/>
        </w:rPr>
        <w:t xml:space="preserve">lude </w:t>
      </w:r>
      <w:r w:rsidRPr="00F3464E">
        <w:rPr>
          <w:i/>
          <w:sz w:val="28"/>
          <w:szCs w:val="28"/>
        </w:rPr>
        <w:t>T</w:t>
      </w:r>
      <w:r w:rsidR="00581831" w:rsidRPr="00F3464E">
        <w:rPr>
          <w:i/>
          <w:sz w:val="28"/>
          <w:szCs w:val="28"/>
        </w:rPr>
        <w:t>he Street</w:t>
      </w:r>
      <w:r>
        <w:rPr>
          <w:sz w:val="28"/>
          <w:szCs w:val="28"/>
        </w:rPr>
        <w:t xml:space="preserve"> </w:t>
      </w:r>
      <w:r w:rsidR="00581831">
        <w:rPr>
          <w:sz w:val="28"/>
          <w:szCs w:val="28"/>
        </w:rPr>
        <w:t xml:space="preserve">(1999), </w:t>
      </w:r>
      <w:r w:rsidR="00581831" w:rsidRPr="00F3464E">
        <w:rPr>
          <w:i/>
          <w:sz w:val="28"/>
          <w:szCs w:val="28"/>
        </w:rPr>
        <w:t xml:space="preserve">The Man Who </w:t>
      </w:r>
      <w:r w:rsidRPr="00F3464E">
        <w:rPr>
          <w:i/>
          <w:sz w:val="28"/>
          <w:szCs w:val="28"/>
        </w:rPr>
        <w:t xml:space="preserve">Came </w:t>
      </w:r>
      <w:r>
        <w:rPr>
          <w:i/>
          <w:sz w:val="28"/>
          <w:szCs w:val="28"/>
        </w:rPr>
        <w:t xml:space="preserve">in </w:t>
      </w:r>
      <w:r w:rsidR="00581831" w:rsidRPr="00F3464E">
        <w:rPr>
          <w:i/>
          <w:sz w:val="28"/>
          <w:szCs w:val="28"/>
        </w:rPr>
        <w:t>from the Back of Beyond</w:t>
      </w:r>
      <w:r>
        <w:rPr>
          <w:sz w:val="28"/>
          <w:szCs w:val="28"/>
        </w:rPr>
        <w:t xml:space="preserve"> </w:t>
      </w:r>
      <w:r w:rsidR="00581831">
        <w:rPr>
          <w:sz w:val="28"/>
          <w:szCs w:val="28"/>
        </w:rPr>
        <w:t xml:space="preserve">(1991), </w:t>
      </w:r>
      <w:r w:rsidR="00581831" w:rsidRPr="00F3464E">
        <w:rPr>
          <w:i/>
          <w:sz w:val="28"/>
          <w:szCs w:val="28"/>
        </w:rPr>
        <w:t>Burma Boy</w:t>
      </w:r>
      <w:r>
        <w:rPr>
          <w:sz w:val="28"/>
          <w:szCs w:val="28"/>
        </w:rPr>
        <w:t xml:space="preserve"> </w:t>
      </w:r>
      <w:r w:rsidR="00581831">
        <w:rPr>
          <w:sz w:val="28"/>
          <w:szCs w:val="28"/>
        </w:rPr>
        <w:t xml:space="preserve">(2007), </w:t>
      </w:r>
      <w:proofErr w:type="gramStart"/>
      <w:r w:rsidR="00581831" w:rsidRPr="00581831">
        <w:rPr>
          <w:i/>
          <w:sz w:val="28"/>
          <w:szCs w:val="28"/>
        </w:rPr>
        <w:t>The</w:t>
      </w:r>
      <w:proofErr w:type="gramEnd"/>
      <w:r w:rsidR="00581831" w:rsidRPr="00581831">
        <w:rPr>
          <w:i/>
          <w:sz w:val="28"/>
          <w:szCs w:val="28"/>
        </w:rPr>
        <w:t xml:space="preserve"> King’s Rifle</w:t>
      </w:r>
      <w:r w:rsidR="00581831">
        <w:rPr>
          <w:sz w:val="28"/>
          <w:szCs w:val="28"/>
        </w:rPr>
        <w:t xml:space="preserve"> (2009)</w:t>
      </w:r>
      <w:r>
        <w:rPr>
          <w:sz w:val="28"/>
          <w:szCs w:val="28"/>
        </w:rPr>
        <w:t>.</w:t>
      </w:r>
      <w:r w:rsidR="00B1446A">
        <w:rPr>
          <w:sz w:val="28"/>
          <w:szCs w:val="28"/>
        </w:rPr>
        <w:t xml:space="preserve"> </w:t>
      </w:r>
    </w:p>
    <w:p w:rsidR="00B1446A" w:rsidRDefault="00F3464E" w:rsidP="00581831">
      <w:pPr>
        <w:jc w:val="both"/>
        <w:rPr>
          <w:sz w:val="28"/>
          <w:szCs w:val="28"/>
        </w:rPr>
      </w:pPr>
      <w:r w:rsidRPr="00B1446A">
        <w:rPr>
          <w:i/>
          <w:sz w:val="28"/>
          <w:szCs w:val="28"/>
        </w:rPr>
        <w:t>The Sympathetic Undertaker</w:t>
      </w:r>
      <w:r>
        <w:rPr>
          <w:sz w:val="28"/>
          <w:szCs w:val="28"/>
        </w:rPr>
        <w:t>, the novel under discussion, p</w:t>
      </w:r>
      <w:r w:rsidR="00B1446A">
        <w:rPr>
          <w:sz w:val="28"/>
          <w:szCs w:val="28"/>
        </w:rPr>
        <w:t>ubli</w:t>
      </w:r>
      <w:r>
        <w:rPr>
          <w:sz w:val="28"/>
          <w:szCs w:val="28"/>
        </w:rPr>
        <w:t>shed in 1991</w:t>
      </w:r>
      <w:r w:rsidR="00B1446A">
        <w:rPr>
          <w:sz w:val="28"/>
          <w:szCs w:val="28"/>
        </w:rPr>
        <w:t xml:space="preserve"> exposes the predicament faced by the fictitious sta</w:t>
      </w:r>
      <w:r w:rsidR="00581831">
        <w:rPr>
          <w:sz w:val="28"/>
          <w:szCs w:val="28"/>
        </w:rPr>
        <w:t>t</w:t>
      </w:r>
      <w:r w:rsidR="00B1446A">
        <w:rPr>
          <w:sz w:val="28"/>
          <w:szCs w:val="28"/>
        </w:rPr>
        <w:t xml:space="preserve">e of </w:t>
      </w:r>
      <w:proofErr w:type="spellStart"/>
      <w:r w:rsidR="00B1446A">
        <w:rPr>
          <w:sz w:val="28"/>
          <w:szCs w:val="28"/>
        </w:rPr>
        <w:t>Zowabia</w:t>
      </w:r>
      <w:proofErr w:type="spellEnd"/>
      <w:r w:rsidR="00581831">
        <w:rPr>
          <w:sz w:val="28"/>
          <w:szCs w:val="28"/>
        </w:rPr>
        <w:t>. Here, one is informed of a nation destroyed as a result of military rule, “an account of the deeds of the wild soldiery”, to quote from James Gibbs.</w:t>
      </w:r>
      <w:r>
        <w:rPr>
          <w:sz w:val="28"/>
          <w:szCs w:val="28"/>
        </w:rPr>
        <w:t xml:space="preserve"> No wonder characters degenerate as some end up in dementia in this </w:t>
      </w:r>
      <w:r w:rsidR="00AC2E6D">
        <w:rPr>
          <w:sz w:val="28"/>
          <w:szCs w:val="28"/>
        </w:rPr>
        <w:t>difficult</w:t>
      </w:r>
      <w:r>
        <w:rPr>
          <w:sz w:val="28"/>
          <w:szCs w:val="28"/>
        </w:rPr>
        <w:t xml:space="preserve"> setting. In this regard, </w:t>
      </w:r>
      <w:proofErr w:type="spellStart"/>
      <w:r>
        <w:rPr>
          <w:sz w:val="28"/>
          <w:szCs w:val="28"/>
        </w:rPr>
        <w:t>Rayo’s</w:t>
      </w:r>
      <w:proofErr w:type="spellEnd"/>
      <w:r>
        <w:rPr>
          <w:sz w:val="28"/>
          <w:szCs w:val="28"/>
        </w:rPr>
        <w:t xml:space="preserve"> life, one important </w:t>
      </w:r>
      <w:r w:rsidR="00AC2E6D">
        <w:rPr>
          <w:sz w:val="28"/>
          <w:szCs w:val="28"/>
        </w:rPr>
        <w:t>character, seems to be a good illustration.</w:t>
      </w:r>
      <w:r>
        <w:rPr>
          <w:sz w:val="28"/>
          <w:szCs w:val="28"/>
        </w:rPr>
        <w:t xml:space="preserve"> 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C2E6D" w:rsidRDefault="009B01EB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Theory-based, the objective of this course is to help students read a novel by taking advantage of theoretical notions. Here, </w:t>
      </w:r>
      <w:proofErr w:type="spellStart"/>
      <w:r w:rsidR="00AC2E6D">
        <w:rPr>
          <w:sz w:val="28"/>
          <w:szCs w:val="28"/>
        </w:rPr>
        <w:t>sociocritici</w:t>
      </w:r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 as understood by Pierre Zima, will be the </w:t>
      </w:r>
      <w:r w:rsidR="00F223BE">
        <w:rPr>
          <w:sz w:val="28"/>
          <w:szCs w:val="28"/>
        </w:rPr>
        <w:t>main tool</w:t>
      </w:r>
      <w:r>
        <w:rPr>
          <w:sz w:val="28"/>
          <w:szCs w:val="28"/>
        </w:rPr>
        <w:t>.</w:t>
      </w:r>
      <w:r w:rsidR="00AC2E6D">
        <w:rPr>
          <w:sz w:val="28"/>
          <w:szCs w:val="28"/>
        </w:rPr>
        <w:t xml:space="preserve"> The point is to see how the text reacts to socio-historical problems through language. Three aspects will be examined here:</w:t>
      </w:r>
    </w:p>
    <w:p w:rsidR="00AC2E6D" w:rsidRDefault="0051153C" w:rsidP="00AC2E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Narrative Structure</w:t>
      </w:r>
    </w:p>
    <w:p w:rsidR="00AC2E6D" w:rsidRDefault="00F223BE" w:rsidP="00AC2E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</w:t>
      </w:r>
      <w:r w:rsidR="00AC2E6D">
        <w:rPr>
          <w:sz w:val="28"/>
          <w:szCs w:val="28"/>
        </w:rPr>
        <w:t>evaluation of Language</w:t>
      </w:r>
    </w:p>
    <w:p w:rsidR="00AC2E6D" w:rsidRPr="00AC2E6D" w:rsidRDefault="00AC2E6D" w:rsidP="00AC2E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Setting of the Road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F223BE" w:rsidRDefault="00F223BE" w:rsidP="00581831">
      <w:pPr>
        <w:jc w:val="both"/>
        <w:rPr>
          <w:b/>
          <w:sz w:val="28"/>
          <w:szCs w:val="28"/>
        </w:rPr>
      </w:pPr>
    </w:p>
    <w:p w:rsidR="00A546E0" w:rsidRPr="0051153C" w:rsidRDefault="00FA7178" w:rsidP="00581831">
      <w:pPr>
        <w:jc w:val="both"/>
        <w:rPr>
          <w:b/>
          <w:sz w:val="28"/>
          <w:szCs w:val="28"/>
        </w:rPr>
      </w:pPr>
      <w:r w:rsidRPr="0051153C">
        <w:rPr>
          <w:b/>
          <w:sz w:val="28"/>
          <w:szCs w:val="28"/>
        </w:rPr>
        <w:lastRenderedPageBreak/>
        <w:t>The Narrative Structure</w:t>
      </w:r>
    </w:p>
    <w:p w:rsidR="00A546E0" w:rsidRDefault="00FA717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Narration is important as it</w:t>
      </w:r>
      <w:r w:rsidR="00D309A3">
        <w:rPr>
          <w:sz w:val="28"/>
          <w:szCs w:val="28"/>
        </w:rPr>
        <w:t xml:space="preserve"> is much more functional that anything </w:t>
      </w:r>
      <w:proofErr w:type="spellStart"/>
      <w:r w:rsidR="00D309A3">
        <w:rPr>
          <w:sz w:val="28"/>
          <w:szCs w:val="28"/>
        </w:rPr>
        <w:t>else.</w:t>
      </w:r>
      <w:r w:rsidR="001C390D">
        <w:rPr>
          <w:sz w:val="28"/>
          <w:szCs w:val="28"/>
        </w:rPr>
        <w:t>The</w:t>
      </w:r>
      <w:proofErr w:type="spellEnd"/>
      <w:r w:rsidR="001C390D">
        <w:rPr>
          <w:sz w:val="28"/>
          <w:szCs w:val="28"/>
        </w:rPr>
        <w:t xml:space="preserve"> end objective is to draw a link between the narrative structure and the </w:t>
      </w:r>
      <w:r>
        <w:rPr>
          <w:sz w:val="28"/>
          <w:szCs w:val="28"/>
        </w:rPr>
        <w:t>disaster</w:t>
      </w:r>
      <w:r w:rsidR="001C390D">
        <w:rPr>
          <w:sz w:val="28"/>
          <w:szCs w:val="28"/>
        </w:rPr>
        <w:t xml:space="preserve"> the reader witnesses in the novel. In other words, the study of narration will shed light on the trials faced by the people of </w:t>
      </w:r>
      <w:proofErr w:type="spellStart"/>
      <w:r w:rsidR="001C390D">
        <w:rPr>
          <w:sz w:val="28"/>
          <w:szCs w:val="28"/>
        </w:rPr>
        <w:t>Zowabia</w:t>
      </w:r>
      <w:proofErr w:type="spellEnd"/>
      <w:r w:rsidR="001C390D">
        <w:rPr>
          <w:sz w:val="28"/>
          <w:szCs w:val="28"/>
        </w:rPr>
        <w:t xml:space="preserve">. In order to reach such an objective, the following points will be considered: </w:t>
      </w:r>
    </w:p>
    <w:p w:rsidR="00A546E0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Dual narrative</w:t>
      </w:r>
    </w:p>
    <w:p w:rsidR="001C390D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Digressions</w:t>
      </w:r>
    </w:p>
    <w:p w:rsidR="001C390D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 xml:space="preserve">Narrative </w:t>
      </w:r>
      <w:proofErr w:type="spellStart"/>
      <w:r w:rsidRPr="00FA7178">
        <w:rPr>
          <w:sz w:val="28"/>
          <w:szCs w:val="28"/>
        </w:rPr>
        <w:t>anachronies</w:t>
      </w:r>
      <w:proofErr w:type="spellEnd"/>
    </w:p>
    <w:p w:rsidR="001C390D" w:rsidRDefault="001C390D" w:rsidP="00581831">
      <w:pPr>
        <w:jc w:val="both"/>
        <w:rPr>
          <w:sz w:val="28"/>
          <w:szCs w:val="28"/>
        </w:rPr>
      </w:pPr>
    </w:p>
    <w:p w:rsidR="001C390D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Dual Narrative</w:t>
      </w:r>
    </w:p>
    <w:p w:rsidR="001C390D" w:rsidRDefault="0014117B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What</w:t>
      </w:r>
      <w:r w:rsidR="001C390D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striking in </w:t>
      </w:r>
      <w:r w:rsidRPr="0014117B">
        <w:rPr>
          <w:i/>
          <w:sz w:val="28"/>
          <w:szCs w:val="28"/>
        </w:rPr>
        <w:t>T</w:t>
      </w:r>
      <w:r w:rsidR="001C390D" w:rsidRPr="0014117B">
        <w:rPr>
          <w:i/>
          <w:sz w:val="28"/>
          <w:szCs w:val="28"/>
        </w:rPr>
        <w:t xml:space="preserve">he </w:t>
      </w:r>
      <w:r w:rsidRPr="0014117B">
        <w:rPr>
          <w:i/>
          <w:sz w:val="28"/>
          <w:szCs w:val="28"/>
        </w:rPr>
        <w:t>Sympathetic U</w:t>
      </w:r>
      <w:r w:rsidR="001C390D" w:rsidRPr="0014117B">
        <w:rPr>
          <w:i/>
          <w:sz w:val="28"/>
          <w:szCs w:val="28"/>
        </w:rPr>
        <w:t>ndertaker</w:t>
      </w:r>
      <w:r w:rsidR="001C390D">
        <w:rPr>
          <w:sz w:val="28"/>
          <w:szCs w:val="28"/>
        </w:rPr>
        <w:t xml:space="preserve"> is that the narrative lacks </w:t>
      </w:r>
      <w:r>
        <w:rPr>
          <w:sz w:val="28"/>
          <w:szCs w:val="28"/>
        </w:rPr>
        <w:t>continuity</w:t>
      </w:r>
      <w:r w:rsidR="001C390D">
        <w:rPr>
          <w:sz w:val="28"/>
          <w:szCs w:val="28"/>
        </w:rPr>
        <w:t xml:space="preserve"> as it is </w:t>
      </w:r>
      <w:r>
        <w:rPr>
          <w:sz w:val="28"/>
          <w:szCs w:val="28"/>
        </w:rPr>
        <w:t>organized</w:t>
      </w:r>
      <w:r w:rsidR="001C390D">
        <w:rPr>
          <w:sz w:val="28"/>
          <w:szCs w:val="28"/>
        </w:rPr>
        <w:t xml:space="preserve"> around two main narrative</w:t>
      </w:r>
      <w:r>
        <w:rPr>
          <w:sz w:val="28"/>
          <w:szCs w:val="28"/>
        </w:rPr>
        <w:t>s</w:t>
      </w:r>
      <w:r w:rsidR="001C390D">
        <w:rPr>
          <w:sz w:val="28"/>
          <w:szCs w:val="28"/>
        </w:rPr>
        <w:t xml:space="preserve"> that can be </w:t>
      </w:r>
      <w:r>
        <w:rPr>
          <w:sz w:val="28"/>
          <w:szCs w:val="28"/>
        </w:rPr>
        <w:t>read distinctly. T</w:t>
      </w:r>
      <w:r w:rsidR="001C390D">
        <w:rPr>
          <w:sz w:val="28"/>
          <w:szCs w:val="28"/>
        </w:rPr>
        <w:t xml:space="preserve">he </w:t>
      </w:r>
      <w:r>
        <w:rPr>
          <w:sz w:val="28"/>
          <w:szCs w:val="28"/>
        </w:rPr>
        <w:t>first</w:t>
      </w:r>
      <w:r w:rsidR="001C390D">
        <w:rPr>
          <w:sz w:val="28"/>
          <w:szCs w:val="28"/>
        </w:rPr>
        <w:t xml:space="preserve"> na</w:t>
      </w:r>
      <w:r>
        <w:rPr>
          <w:sz w:val="28"/>
          <w:szCs w:val="28"/>
        </w:rPr>
        <w:t>rrat</w:t>
      </w:r>
      <w:r w:rsidR="001C390D">
        <w:rPr>
          <w:sz w:val="28"/>
          <w:szCs w:val="28"/>
        </w:rPr>
        <w:t>ion is that of Kayo</w:t>
      </w:r>
      <w:r>
        <w:rPr>
          <w:sz w:val="28"/>
          <w:szCs w:val="28"/>
        </w:rPr>
        <w:t xml:space="preserve">, the main narrator of the novel. The second is that of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, the student leader who ends up in madness. In this regard, one can therefore assert that the text is heterogeneous just like the many ethnic tribes the state of </w:t>
      </w:r>
      <w:proofErr w:type="spellStart"/>
      <w:r>
        <w:rPr>
          <w:sz w:val="28"/>
          <w:szCs w:val="28"/>
        </w:rPr>
        <w:t>Zowabia</w:t>
      </w:r>
      <w:proofErr w:type="spellEnd"/>
      <w:r>
        <w:rPr>
          <w:sz w:val="28"/>
          <w:szCs w:val="28"/>
        </w:rPr>
        <w:t xml:space="preserve"> is made up of.</w:t>
      </w:r>
    </w:p>
    <w:p w:rsidR="0014117B" w:rsidRDefault="0014117B" w:rsidP="00FA7178">
      <w:pPr>
        <w:spacing w:line="240" w:lineRule="auto"/>
        <w:jc w:val="both"/>
        <w:rPr>
          <w:sz w:val="28"/>
          <w:szCs w:val="28"/>
        </w:rPr>
      </w:pPr>
    </w:p>
    <w:p w:rsidR="0014117B" w:rsidRPr="00FA7178" w:rsidRDefault="0014117B" w:rsidP="00FA717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Digressions</w:t>
      </w:r>
    </w:p>
    <w:p w:rsidR="0014117B" w:rsidRPr="00FA7178" w:rsidRDefault="0014117B" w:rsidP="00FA7178">
      <w:pPr>
        <w:pStyle w:val="Paragraphedeliste"/>
        <w:jc w:val="both"/>
        <w:rPr>
          <w:sz w:val="28"/>
          <w:szCs w:val="28"/>
        </w:rPr>
      </w:pPr>
      <w:r w:rsidRPr="00FA7178">
        <w:rPr>
          <w:sz w:val="28"/>
          <w:szCs w:val="28"/>
        </w:rPr>
        <w:t>In the novel under consideration, digressions are all too numerous.</w:t>
      </w:r>
      <w:r w:rsidR="009B01EB" w:rsidRPr="00FA7178">
        <w:rPr>
          <w:sz w:val="28"/>
          <w:szCs w:val="28"/>
        </w:rPr>
        <w:t xml:space="preserve"> </w:t>
      </w:r>
      <w:r w:rsidR="00332F84" w:rsidRPr="00FA7178">
        <w:rPr>
          <w:sz w:val="28"/>
          <w:szCs w:val="28"/>
        </w:rPr>
        <w:t>A cas</w:t>
      </w:r>
      <w:r w:rsidR="009B01EB" w:rsidRPr="00FA7178">
        <w:rPr>
          <w:sz w:val="28"/>
          <w:szCs w:val="28"/>
        </w:rPr>
        <w:t>e</w:t>
      </w:r>
      <w:r w:rsidR="00332F84" w:rsidRPr="00FA7178">
        <w:rPr>
          <w:sz w:val="28"/>
          <w:szCs w:val="28"/>
        </w:rPr>
        <w:t xml:space="preserve"> in point is given thus:</w:t>
      </w:r>
    </w:p>
    <w:p w:rsidR="00332F84" w:rsidRDefault="00332F84" w:rsidP="00581831">
      <w:pPr>
        <w:jc w:val="both"/>
        <w:rPr>
          <w:sz w:val="28"/>
          <w:szCs w:val="28"/>
        </w:rPr>
      </w:pP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loved stories like this. Wrong.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loved all sorts of stories. All those books he had.  He lived in a dream world.</w:t>
      </w: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But forgive me-</w:t>
      </w:r>
      <w:r w:rsidRPr="00332F84">
        <w:rPr>
          <w:i/>
          <w:sz w:val="28"/>
          <w:szCs w:val="28"/>
        </w:rPr>
        <w:t>I digress</w:t>
      </w:r>
      <w:r>
        <w:rPr>
          <w:sz w:val="28"/>
          <w:szCs w:val="28"/>
        </w:rPr>
        <w:t>.</w:t>
      </w: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was talking about suicide. And what they say about it (18).</w:t>
      </w: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</w:p>
    <w:p w:rsidR="00332F84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Bearing</w:t>
      </w:r>
      <w:r w:rsidR="00332F84">
        <w:rPr>
          <w:sz w:val="28"/>
          <w:szCs w:val="28"/>
        </w:rPr>
        <w:t xml:space="preserve"> in mind that the main point is </w:t>
      </w:r>
      <w:proofErr w:type="spellStart"/>
      <w:r w:rsidR="00332F84">
        <w:rPr>
          <w:sz w:val="28"/>
          <w:szCs w:val="28"/>
        </w:rPr>
        <w:t>Rayo’s</w:t>
      </w:r>
      <w:proofErr w:type="spellEnd"/>
      <w:r w:rsidR="00332F84">
        <w:rPr>
          <w:sz w:val="28"/>
          <w:szCs w:val="28"/>
        </w:rPr>
        <w:t xml:space="preserve"> </w:t>
      </w:r>
      <w:r>
        <w:rPr>
          <w:sz w:val="28"/>
          <w:szCs w:val="28"/>
        </w:rPr>
        <w:t>madness</w:t>
      </w:r>
      <w:r w:rsidR="00332F84">
        <w:rPr>
          <w:sz w:val="28"/>
          <w:szCs w:val="28"/>
        </w:rPr>
        <w:t xml:space="preserve">, one can therefore understand that the </w:t>
      </w:r>
      <w:r>
        <w:rPr>
          <w:sz w:val="28"/>
          <w:szCs w:val="28"/>
        </w:rPr>
        <w:t>episode</w:t>
      </w:r>
      <w:r w:rsidR="00332F84">
        <w:rPr>
          <w:sz w:val="28"/>
          <w:szCs w:val="28"/>
        </w:rPr>
        <w:t xml:space="preserve"> on suicide is nothing </w:t>
      </w:r>
      <w:r>
        <w:rPr>
          <w:sz w:val="28"/>
          <w:szCs w:val="28"/>
        </w:rPr>
        <w:t xml:space="preserve">but a </w:t>
      </w:r>
      <w:r w:rsidR="00332F84">
        <w:rPr>
          <w:sz w:val="28"/>
          <w:szCs w:val="28"/>
        </w:rPr>
        <w:t xml:space="preserve">digression from the narrator. The connotation is that these digressions </w:t>
      </w:r>
      <w:r>
        <w:rPr>
          <w:sz w:val="28"/>
          <w:szCs w:val="28"/>
        </w:rPr>
        <w:t>not only slow the n</w:t>
      </w:r>
      <w:r w:rsidR="00332F84">
        <w:rPr>
          <w:sz w:val="28"/>
          <w:szCs w:val="28"/>
        </w:rPr>
        <w:t>arr</w:t>
      </w:r>
      <w:r>
        <w:rPr>
          <w:sz w:val="28"/>
          <w:szCs w:val="28"/>
        </w:rPr>
        <w:t>a</w:t>
      </w:r>
      <w:r w:rsidR="00332F84">
        <w:rPr>
          <w:sz w:val="28"/>
          <w:szCs w:val="28"/>
        </w:rPr>
        <w:t>tion but above all they symbolize the predicament of the nation on the road to development.</w:t>
      </w:r>
    </w:p>
    <w:p w:rsidR="003201F8" w:rsidRDefault="003201F8" w:rsidP="00581831">
      <w:pPr>
        <w:jc w:val="both"/>
        <w:rPr>
          <w:sz w:val="28"/>
          <w:szCs w:val="28"/>
        </w:rPr>
      </w:pPr>
    </w:p>
    <w:p w:rsidR="003201F8" w:rsidRPr="00FA7178" w:rsidRDefault="003201F8" w:rsidP="00FA717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 xml:space="preserve">Narrative  </w:t>
      </w:r>
      <w:proofErr w:type="spellStart"/>
      <w:r w:rsidRPr="00FA7178">
        <w:rPr>
          <w:sz w:val="28"/>
          <w:szCs w:val="28"/>
        </w:rPr>
        <w:t>anachronies</w:t>
      </w:r>
      <w:proofErr w:type="spellEnd"/>
    </w:p>
    <w:p w:rsidR="003201F8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novel under d</w:t>
      </w:r>
      <w:r w:rsidR="00FA7178">
        <w:rPr>
          <w:sz w:val="28"/>
          <w:szCs w:val="28"/>
        </w:rPr>
        <w:t xml:space="preserve">iscussion is full of narrative </w:t>
      </w:r>
      <w:proofErr w:type="spellStart"/>
      <w:r>
        <w:rPr>
          <w:sz w:val="28"/>
          <w:szCs w:val="28"/>
        </w:rPr>
        <w:t>a</w:t>
      </w:r>
      <w:r w:rsidR="00FA7178">
        <w:rPr>
          <w:sz w:val="28"/>
          <w:szCs w:val="28"/>
        </w:rPr>
        <w:t>nachronies</w:t>
      </w:r>
      <w:proofErr w:type="spellEnd"/>
      <w:r w:rsidR="00FA7178">
        <w:rPr>
          <w:sz w:val="28"/>
          <w:szCs w:val="28"/>
        </w:rPr>
        <w:t xml:space="preserve"> such as prolepses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analepses</w:t>
      </w:r>
      <w:proofErr w:type="spellEnd"/>
      <w:r w:rsidR="00FA7178">
        <w:rPr>
          <w:sz w:val="28"/>
          <w:szCs w:val="28"/>
        </w:rPr>
        <w:t>.</w:t>
      </w:r>
    </w:p>
    <w:p w:rsidR="003201F8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To s</w:t>
      </w:r>
      <w:r w:rsidR="00FA7178">
        <w:rPr>
          <w:sz w:val="28"/>
          <w:szCs w:val="28"/>
        </w:rPr>
        <w:t>t</w:t>
      </w:r>
      <w:r>
        <w:rPr>
          <w:sz w:val="28"/>
          <w:szCs w:val="28"/>
        </w:rPr>
        <w:t xml:space="preserve">art with </w:t>
      </w:r>
      <w:r w:rsidR="00FA7178">
        <w:rPr>
          <w:sz w:val="28"/>
          <w:szCs w:val="28"/>
        </w:rPr>
        <w:t>prolepses</w:t>
      </w:r>
      <w:r>
        <w:rPr>
          <w:sz w:val="28"/>
          <w:szCs w:val="28"/>
        </w:rPr>
        <w:t>, one c</w:t>
      </w:r>
      <w:r w:rsidR="00FA7178">
        <w:rPr>
          <w:sz w:val="28"/>
          <w:szCs w:val="28"/>
        </w:rPr>
        <w:t>a</w:t>
      </w:r>
      <w:r>
        <w:rPr>
          <w:sz w:val="28"/>
          <w:szCs w:val="28"/>
        </w:rPr>
        <w:t>n quot</w:t>
      </w:r>
      <w:r w:rsidR="00FA7178">
        <w:rPr>
          <w:sz w:val="28"/>
          <w:szCs w:val="28"/>
        </w:rPr>
        <w:t>e a good example here. The novel</w:t>
      </w:r>
      <w:r>
        <w:rPr>
          <w:sz w:val="28"/>
          <w:szCs w:val="28"/>
        </w:rPr>
        <w:t xml:space="preserve"> begins with </w:t>
      </w:r>
      <w:proofErr w:type="spellStart"/>
      <w:r>
        <w:rPr>
          <w:sz w:val="28"/>
          <w:szCs w:val="28"/>
        </w:rPr>
        <w:t>Rayo’s</w:t>
      </w:r>
      <w:proofErr w:type="spellEnd"/>
      <w:r>
        <w:rPr>
          <w:sz w:val="28"/>
          <w:szCs w:val="28"/>
        </w:rPr>
        <w:t xml:space="preserve"> </w:t>
      </w:r>
      <w:r w:rsidR="00FA7178">
        <w:rPr>
          <w:sz w:val="28"/>
          <w:szCs w:val="28"/>
        </w:rPr>
        <w:t>madness</w:t>
      </w:r>
      <w:r>
        <w:rPr>
          <w:sz w:val="28"/>
          <w:szCs w:val="28"/>
        </w:rPr>
        <w:t>:</w:t>
      </w:r>
    </w:p>
    <w:p w:rsidR="003201F8" w:rsidRDefault="00FA7178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1F8">
        <w:rPr>
          <w:sz w:val="28"/>
          <w:szCs w:val="28"/>
        </w:rPr>
        <w:t xml:space="preserve">My immediate reaction was to burst into laughter that Saturday morning when Mother came knocking on my door and announced that </w:t>
      </w:r>
      <w:proofErr w:type="spellStart"/>
      <w:r w:rsidR="003201F8">
        <w:rPr>
          <w:sz w:val="28"/>
          <w:szCs w:val="28"/>
        </w:rPr>
        <w:t>Rayo</w:t>
      </w:r>
      <w:proofErr w:type="spellEnd"/>
      <w:r w:rsidR="003201F8">
        <w:rPr>
          <w:sz w:val="28"/>
          <w:szCs w:val="28"/>
        </w:rPr>
        <w:t xml:space="preserve"> had gone insane.</w:t>
      </w:r>
    </w:p>
    <w:p w:rsidR="003201F8" w:rsidRDefault="003201F8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She told me: Mama </w:t>
      </w:r>
      <w:proofErr w:type="spellStart"/>
      <w:r>
        <w:rPr>
          <w:sz w:val="28"/>
          <w:szCs w:val="28"/>
        </w:rPr>
        <w:t>Titi</w:t>
      </w:r>
      <w:proofErr w:type="spellEnd"/>
      <w:r>
        <w:rPr>
          <w:sz w:val="28"/>
          <w:szCs w:val="28"/>
        </w:rPr>
        <w:t xml:space="preserve"> and our </w:t>
      </w:r>
      <w:proofErr w:type="spellStart"/>
      <w:r>
        <w:rPr>
          <w:sz w:val="28"/>
          <w:szCs w:val="28"/>
        </w:rPr>
        <w:t>neighbours</w:t>
      </w:r>
      <w:proofErr w:type="spellEnd"/>
      <w:r>
        <w:rPr>
          <w:sz w:val="28"/>
          <w:szCs w:val="28"/>
        </w:rPr>
        <w:t xml:space="preserve"> in the backyard have just returned from the market. They saw him there. He was stark naked. Right in the middle of the market (3)</w:t>
      </w:r>
    </w:p>
    <w:p w:rsidR="003201F8" w:rsidRDefault="003201F8" w:rsidP="00581831">
      <w:pPr>
        <w:jc w:val="both"/>
        <w:rPr>
          <w:sz w:val="28"/>
          <w:szCs w:val="28"/>
        </w:rPr>
      </w:pPr>
    </w:p>
    <w:p w:rsidR="003201F8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Here, the</w:t>
      </w:r>
      <w:r w:rsidR="00FA7178">
        <w:rPr>
          <w:sz w:val="28"/>
          <w:szCs w:val="28"/>
        </w:rPr>
        <w:t xml:space="preserve"> narrator deals with </w:t>
      </w:r>
      <w:proofErr w:type="spellStart"/>
      <w:r w:rsidR="00FA7178">
        <w:rPr>
          <w:sz w:val="28"/>
          <w:szCs w:val="28"/>
        </w:rPr>
        <w:t>Rayo’s</w:t>
      </w:r>
      <w:proofErr w:type="spellEnd"/>
      <w:r w:rsidR="00FA7178">
        <w:rPr>
          <w:sz w:val="28"/>
          <w:szCs w:val="28"/>
        </w:rPr>
        <w:t xml:space="preserve"> madn</w:t>
      </w:r>
      <w:r>
        <w:rPr>
          <w:sz w:val="28"/>
          <w:szCs w:val="28"/>
        </w:rPr>
        <w:t xml:space="preserve">ess by beginning with the end, namely the signs of his </w:t>
      </w:r>
      <w:r w:rsidR="00FA7178">
        <w:rPr>
          <w:sz w:val="28"/>
          <w:szCs w:val="28"/>
        </w:rPr>
        <w:t>dementia. One can say that</w:t>
      </w:r>
      <w:r>
        <w:rPr>
          <w:sz w:val="28"/>
          <w:szCs w:val="28"/>
        </w:rPr>
        <w:t xml:space="preserve"> the s</w:t>
      </w:r>
      <w:r w:rsidR="00FA7178">
        <w:rPr>
          <w:sz w:val="28"/>
          <w:szCs w:val="28"/>
        </w:rPr>
        <w:t>t</w:t>
      </w:r>
      <w:r>
        <w:rPr>
          <w:sz w:val="28"/>
          <w:szCs w:val="28"/>
        </w:rPr>
        <w:t>ory begins with its conclusion</w:t>
      </w:r>
      <w:r w:rsidR="00FA7178">
        <w:rPr>
          <w:sz w:val="28"/>
          <w:szCs w:val="28"/>
        </w:rPr>
        <w:t xml:space="preserve">. Through this </w:t>
      </w:r>
      <w:proofErr w:type="spellStart"/>
      <w:r w:rsidR="00FA7178">
        <w:rPr>
          <w:sz w:val="28"/>
          <w:szCs w:val="28"/>
        </w:rPr>
        <w:t>proleptic</w:t>
      </w:r>
      <w:proofErr w:type="spellEnd"/>
      <w:r w:rsidR="00FA7178">
        <w:rPr>
          <w:sz w:val="28"/>
          <w:szCs w:val="28"/>
        </w:rPr>
        <w:t xml:space="preserve"> device, attentio</w:t>
      </w:r>
      <w:r w:rsidR="00723B44">
        <w:rPr>
          <w:sz w:val="28"/>
          <w:szCs w:val="28"/>
        </w:rPr>
        <w:t>n must also be pa</w:t>
      </w:r>
      <w:r w:rsidR="00FA7178">
        <w:rPr>
          <w:sz w:val="28"/>
          <w:szCs w:val="28"/>
        </w:rPr>
        <w:t>i</w:t>
      </w:r>
      <w:r w:rsidR="00723B44">
        <w:rPr>
          <w:sz w:val="28"/>
          <w:szCs w:val="28"/>
        </w:rPr>
        <w:t>d to the social disorder at stake.</w:t>
      </w:r>
    </w:p>
    <w:p w:rsidR="00723B44" w:rsidRDefault="00723B44" w:rsidP="00581831">
      <w:pPr>
        <w:jc w:val="both"/>
        <w:rPr>
          <w:sz w:val="28"/>
          <w:szCs w:val="28"/>
        </w:rPr>
      </w:pPr>
    </w:p>
    <w:p w:rsidR="00723B44" w:rsidRDefault="00723B4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use of </w:t>
      </w:r>
      <w:proofErr w:type="spellStart"/>
      <w:r>
        <w:rPr>
          <w:sz w:val="28"/>
          <w:szCs w:val="28"/>
        </w:rPr>
        <w:t>analepse</w:t>
      </w:r>
      <w:r w:rsidR="00FA717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is also another aspect of the narrative </w:t>
      </w:r>
      <w:proofErr w:type="spellStart"/>
      <w:r>
        <w:rPr>
          <w:sz w:val="28"/>
          <w:szCs w:val="28"/>
        </w:rPr>
        <w:t>an</w:t>
      </w:r>
      <w:r w:rsidR="00FA7178">
        <w:rPr>
          <w:sz w:val="28"/>
          <w:szCs w:val="28"/>
        </w:rPr>
        <w:t>a</w:t>
      </w:r>
      <w:r>
        <w:rPr>
          <w:sz w:val="28"/>
          <w:szCs w:val="28"/>
        </w:rPr>
        <w:t>chronies</w:t>
      </w:r>
      <w:proofErr w:type="spellEnd"/>
      <w:r>
        <w:rPr>
          <w:sz w:val="28"/>
          <w:szCs w:val="28"/>
        </w:rPr>
        <w:t>. On page 111 one can re</w:t>
      </w:r>
      <w:r w:rsidR="00FA7178">
        <w:rPr>
          <w:sz w:val="28"/>
          <w:szCs w:val="28"/>
        </w:rPr>
        <w:t>ad</w:t>
      </w:r>
      <w:r>
        <w:rPr>
          <w:sz w:val="28"/>
          <w:szCs w:val="28"/>
        </w:rPr>
        <w:t>:</w:t>
      </w:r>
    </w:p>
    <w:p w:rsidR="00FA7178" w:rsidRDefault="00FA7178" w:rsidP="00581831">
      <w:pPr>
        <w:jc w:val="both"/>
        <w:rPr>
          <w:sz w:val="28"/>
          <w:szCs w:val="28"/>
        </w:rPr>
      </w:pPr>
    </w:p>
    <w:p w:rsidR="00FA7178" w:rsidRDefault="00FA717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I </w:t>
      </w:r>
      <w:r w:rsidR="0051153C">
        <w:rPr>
          <w:sz w:val="28"/>
          <w:szCs w:val="28"/>
        </w:rPr>
        <w:t>remembered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when he came out of the </w:t>
      </w:r>
      <w:r w:rsidR="0051153C">
        <w:rPr>
          <w:sz w:val="28"/>
          <w:szCs w:val="28"/>
        </w:rPr>
        <w:t xml:space="preserve">hospital after </w:t>
      </w:r>
      <w:r>
        <w:rPr>
          <w:sz w:val="28"/>
          <w:szCs w:val="28"/>
        </w:rPr>
        <w:t>i</w:t>
      </w:r>
      <w:r w:rsidR="0051153C">
        <w:rPr>
          <w:sz w:val="28"/>
          <w:szCs w:val="28"/>
        </w:rPr>
        <w:t>t</w:t>
      </w:r>
      <w:r>
        <w:rPr>
          <w:sz w:val="28"/>
          <w:szCs w:val="28"/>
        </w:rPr>
        <w:t xml:space="preserve">s suicide bid. He has </w:t>
      </w:r>
      <w:r w:rsidR="0051153C">
        <w:rPr>
          <w:sz w:val="28"/>
          <w:szCs w:val="28"/>
        </w:rPr>
        <w:t>spent</w:t>
      </w:r>
      <w:r>
        <w:rPr>
          <w:sz w:val="28"/>
          <w:szCs w:val="28"/>
        </w:rPr>
        <w:t xml:space="preserve"> a</w:t>
      </w:r>
      <w:r w:rsidR="0051153C">
        <w:rPr>
          <w:sz w:val="28"/>
          <w:szCs w:val="28"/>
        </w:rPr>
        <w:t xml:space="preserve"> week</w:t>
      </w:r>
      <w:r>
        <w:rPr>
          <w:sz w:val="28"/>
          <w:szCs w:val="28"/>
        </w:rPr>
        <w:t xml:space="preserve"> on the critical list before being d</w:t>
      </w:r>
      <w:r w:rsidR="0051153C">
        <w:rPr>
          <w:sz w:val="28"/>
          <w:szCs w:val="28"/>
        </w:rPr>
        <w:t>isc</w:t>
      </w:r>
      <w:r>
        <w:rPr>
          <w:sz w:val="28"/>
          <w:szCs w:val="28"/>
        </w:rPr>
        <w:t>h</w:t>
      </w:r>
      <w:r w:rsidR="0051153C">
        <w:rPr>
          <w:sz w:val="28"/>
          <w:szCs w:val="28"/>
        </w:rPr>
        <w:t>arg</w:t>
      </w:r>
      <w:r>
        <w:rPr>
          <w:sz w:val="28"/>
          <w:szCs w:val="28"/>
        </w:rPr>
        <w:t xml:space="preserve">ed. For days </w:t>
      </w:r>
      <w:r w:rsidR="0051153C">
        <w:rPr>
          <w:sz w:val="28"/>
          <w:szCs w:val="28"/>
        </w:rPr>
        <w:t>afterwards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he was down with a</w:t>
      </w:r>
      <w:r w:rsidR="0051153C">
        <w:rPr>
          <w:sz w:val="28"/>
          <w:szCs w:val="28"/>
        </w:rPr>
        <w:t xml:space="preserve"> cold</w:t>
      </w:r>
      <w:r>
        <w:rPr>
          <w:sz w:val="28"/>
          <w:szCs w:val="28"/>
        </w:rPr>
        <w:t xml:space="preserve"> and </w:t>
      </w:r>
      <w:r w:rsidR="0051153C">
        <w:rPr>
          <w:sz w:val="28"/>
          <w:szCs w:val="28"/>
        </w:rPr>
        <w:t>sneezes</w:t>
      </w:r>
      <w:r>
        <w:rPr>
          <w:sz w:val="28"/>
          <w:szCs w:val="28"/>
        </w:rPr>
        <w:t xml:space="preserve"> with every breath he took. And Mother, always by his side with candlesticks and a dozen different </w:t>
      </w:r>
      <w:r w:rsidR="0051153C">
        <w:rPr>
          <w:sz w:val="28"/>
          <w:szCs w:val="28"/>
        </w:rPr>
        <w:t>prayer</w:t>
      </w:r>
      <w:r>
        <w:rPr>
          <w:sz w:val="28"/>
          <w:szCs w:val="28"/>
        </w:rPr>
        <w:t xml:space="preserve">-books, would say, </w:t>
      </w:r>
      <w:r w:rsidR="0051153C">
        <w:rPr>
          <w:sz w:val="28"/>
          <w:szCs w:val="28"/>
        </w:rPr>
        <w:t xml:space="preserve">‘Bless you, my son, that’s another one gone. Meaning another enemy. Another one in the league of evil-doers who had cast their spell on </w:t>
      </w:r>
      <w:proofErr w:type="spellStart"/>
      <w:r w:rsidR="0051153C">
        <w:rPr>
          <w:sz w:val="28"/>
          <w:szCs w:val="28"/>
        </w:rPr>
        <w:t>Rayo</w:t>
      </w:r>
      <w:proofErr w:type="spellEnd"/>
      <w:r w:rsidR="0051153C">
        <w:rPr>
          <w:sz w:val="28"/>
          <w:szCs w:val="28"/>
        </w:rPr>
        <w:t xml:space="preserve"> and beguiled him to near suicide (111).</w:t>
      </w:r>
    </w:p>
    <w:p w:rsidR="00723B44" w:rsidRDefault="00723B44" w:rsidP="00581831">
      <w:pPr>
        <w:jc w:val="both"/>
        <w:rPr>
          <w:sz w:val="28"/>
          <w:szCs w:val="28"/>
        </w:rPr>
      </w:pPr>
    </w:p>
    <w:p w:rsidR="00723B44" w:rsidRDefault="00723B4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C1CE4">
        <w:rPr>
          <w:sz w:val="28"/>
          <w:szCs w:val="28"/>
        </w:rPr>
        <w:t>h</w:t>
      </w:r>
      <w:r w:rsidR="00F223BE">
        <w:rPr>
          <w:sz w:val="28"/>
          <w:szCs w:val="28"/>
        </w:rPr>
        <w:t xml:space="preserve">is </w:t>
      </w:r>
      <w:proofErr w:type="spellStart"/>
      <w:r w:rsidR="00F223BE">
        <w:rPr>
          <w:sz w:val="28"/>
          <w:szCs w:val="28"/>
        </w:rPr>
        <w:t>analepsis</w:t>
      </w:r>
      <w:proofErr w:type="spellEnd"/>
      <w:r>
        <w:rPr>
          <w:sz w:val="28"/>
          <w:szCs w:val="28"/>
        </w:rPr>
        <w:t xml:space="preserve"> shed</w:t>
      </w:r>
      <w:r w:rsidR="00DC1CE4">
        <w:rPr>
          <w:sz w:val="28"/>
          <w:szCs w:val="28"/>
        </w:rPr>
        <w:t>s</w:t>
      </w:r>
      <w:r>
        <w:rPr>
          <w:sz w:val="28"/>
          <w:szCs w:val="28"/>
        </w:rPr>
        <w:t xml:space="preserve"> light on the previous life of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by insisting on his suicide </w:t>
      </w:r>
      <w:r w:rsidR="00DC1CE4">
        <w:rPr>
          <w:sz w:val="28"/>
          <w:szCs w:val="28"/>
        </w:rPr>
        <w:t>attempt</w:t>
      </w:r>
      <w:r>
        <w:rPr>
          <w:sz w:val="28"/>
          <w:szCs w:val="28"/>
        </w:rPr>
        <w:t>. Under th</w:t>
      </w:r>
      <w:r w:rsidR="00DC1CE4">
        <w:rPr>
          <w:sz w:val="28"/>
          <w:szCs w:val="28"/>
        </w:rPr>
        <w:t>e</w:t>
      </w:r>
      <w:r>
        <w:rPr>
          <w:sz w:val="28"/>
          <w:szCs w:val="28"/>
        </w:rPr>
        <w:t xml:space="preserve">se conditions, </w:t>
      </w:r>
      <w:proofErr w:type="spellStart"/>
      <w:r>
        <w:rPr>
          <w:sz w:val="28"/>
          <w:szCs w:val="28"/>
        </w:rPr>
        <w:t>Rayo’</w:t>
      </w:r>
      <w:r w:rsidR="00DC1CE4">
        <w:rPr>
          <w:sz w:val="28"/>
          <w:szCs w:val="28"/>
        </w:rPr>
        <w:t>s</w:t>
      </w:r>
      <w:proofErr w:type="spellEnd"/>
      <w:r w:rsidR="00DC1CE4">
        <w:rPr>
          <w:sz w:val="28"/>
          <w:szCs w:val="28"/>
        </w:rPr>
        <w:t xml:space="preserve"> madness seems to the</w:t>
      </w:r>
      <w:r>
        <w:rPr>
          <w:sz w:val="28"/>
          <w:szCs w:val="28"/>
        </w:rPr>
        <w:t xml:space="preserve"> </w:t>
      </w:r>
      <w:r w:rsidR="00DC1CE4">
        <w:rPr>
          <w:sz w:val="28"/>
          <w:szCs w:val="28"/>
        </w:rPr>
        <w:t>logic</w:t>
      </w:r>
      <w:r>
        <w:rPr>
          <w:sz w:val="28"/>
          <w:szCs w:val="28"/>
        </w:rPr>
        <w:t xml:space="preserve"> consequences of his trials. The use of this </w:t>
      </w:r>
      <w:r w:rsidR="00DC1CE4">
        <w:rPr>
          <w:sz w:val="28"/>
          <w:szCs w:val="28"/>
        </w:rPr>
        <w:t>narrative</w:t>
      </w:r>
      <w:r>
        <w:rPr>
          <w:sz w:val="28"/>
          <w:szCs w:val="28"/>
        </w:rPr>
        <w:t xml:space="preserve"> device is meant to emphasize an </w:t>
      </w:r>
      <w:r w:rsidR="00DC1CE4">
        <w:rPr>
          <w:sz w:val="28"/>
          <w:szCs w:val="28"/>
        </w:rPr>
        <w:t>appalling</w:t>
      </w:r>
      <w:r>
        <w:rPr>
          <w:sz w:val="28"/>
          <w:szCs w:val="28"/>
        </w:rPr>
        <w:t xml:space="preserve"> social </w:t>
      </w:r>
      <w:r w:rsidR="00DC1CE4">
        <w:rPr>
          <w:sz w:val="28"/>
          <w:szCs w:val="28"/>
        </w:rPr>
        <w:t>environment</w:t>
      </w:r>
      <w:r>
        <w:rPr>
          <w:sz w:val="28"/>
          <w:szCs w:val="28"/>
        </w:rPr>
        <w:t>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A546E0" w:rsidRPr="0051153C" w:rsidRDefault="0051153C" w:rsidP="00581831">
      <w:pPr>
        <w:jc w:val="both"/>
        <w:rPr>
          <w:b/>
          <w:sz w:val="28"/>
          <w:szCs w:val="28"/>
        </w:rPr>
      </w:pPr>
      <w:r w:rsidRPr="0051153C">
        <w:rPr>
          <w:b/>
          <w:sz w:val="28"/>
          <w:szCs w:val="28"/>
        </w:rPr>
        <w:t>The Devaluation of L</w:t>
      </w:r>
      <w:r w:rsidR="00DC1CE4" w:rsidRPr="0051153C">
        <w:rPr>
          <w:b/>
          <w:sz w:val="28"/>
          <w:szCs w:val="28"/>
        </w:rPr>
        <w:t>anguage</w:t>
      </w:r>
    </w:p>
    <w:p w:rsidR="00DC1CE4" w:rsidRDefault="00DC1CE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crisis affecting the field of language can help in understanding the trauma affecting the s</w:t>
      </w:r>
      <w:r w:rsidR="00594C76">
        <w:rPr>
          <w:sz w:val="28"/>
          <w:szCs w:val="28"/>
        </w:rPr>
        <w:t>t</w:t>
      </w:r>
      <w:r>
        <w:rPr>
          <w:sz w:val="28"/>
          <w:szCs w:val="28"/>
        </w:rPr>
        <w:t xml:space="preserve">ate of </w:t>
      </w:r>
      <w:proofErr w:type="spellStart"/>
      <w:r>
        <w:rPr>
          <w:sz w:val="28"/>
          <w:szCs w:val="28"/>
        </w:rPr>
        <w:t>Zowabia</w:t>
      </w:r>
      <w:proofErr w:type="spellEnd"/>
      <w:r>
        <w:rPr>
          <w:sz w:val="28"/>
          <w:szCs w:val="28"/>
        </w:rPr>
        <w:t xml:space="preserve">. To achieve this, one can consider semantic dichotomies, the notion of reification and </w:t>
      </w:r>
      <w:proofErr w:type="spellStart"/>
      <w:r>
        <w:rPr>
          <w:sz w:val="28"/>
          <w:szCs w:val="28"/>
        </w:rPr>
        <w:t>intertextual</w:t>
      </w:r>
      <w:proofErr w:type="spellEnd"/>
      <w:r>
        <w:rPr>
          <w:sz w:val="28"/>
          <w:szCs w:val="28"/>
        </w:rPr>
        <w:t xml:space="preserve"> metaphors.</w:t>
      </w:r>
    </w:p>
    <w:p w:rsidR="00DC1CE4" w:rsidRPr="0051153C" w:rsidRDefault="004F065C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Semanti</w:t>
      </w:r>
      <w:r w:rsidR="00DC1CE4" w:rsidRPr="0051153C">
        <w:rPr>
          <w:sz w:val="28"/>
          <w:szCs w:val="28"/>
        </w:rPr>
        <w:t>c dichotomies</w:t>
      </w:r>
    </w:p>
    <w:p w:rsidR="00DC1CE4" w:rsidRDefault="00DC1CE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F065C">
        <w:rPr>
          <w:sz w:val="28"/>
          <w:szCs w:val="28"/>
        </w:rPr>
        <w:t>h</w:t>
      </w:r>
      <w:r>
        <w:rPr>
          <w:sz w:val="28"/>
          <w:szCs w:val="28"/>
        </w:rPr>
        <w:t xml:space="preserve">e use of the </w:t>
      </w:r>
      <w:r w:rsidR="00594C76">
        <w:rPr>
          <w:sz w:val="28"/>
          <w:szCs w:val="28"/>
        </w:rPr>
        <w:t>oxymoron”</w:t>
      </w:r>
      <w:r w:rsidR="004F065C">
        <w:rPr>
          <w:sz w:val="28"/>
          <w:szCs w:val="28"/>
        </w:rPr>
        <w:t>sympathetic</w:t>
      </w:r>
      <w:r>
        <w:rPr>
          <w:sz w:val="28"/>
          <w:szCs w:val="28"/>
        </w:rPr>
        <w:t xml:space="preserve"> undertaker”</w:t>
      </w:r>
      <w:r w:rsidR="004F065C">
        <w:rPr>
          <w:sz w:val="28"/>
          <w:szCs w:val="28"/>
        </w:rPr>
        <w:t xml:space="preserve"> is a case in point. How can </w:t>
      </w:r>
      <w:r w:rsidR="00594C76">
        <w:rPr>
          <w:sz w:val="28"/>
          <w:szCs w:val="28"/>
        </w:rPr>
        <w:t>an</w:t>
      </w:r>
      <w:r w:rsidR="004F065C">
        <w:rPr>
          <w:sz w:val="28"/>
          <w:szCs w:val="28"/>
        </w:rPr>
        <w:t xml:space="preserve"> undertaker be sympathetic? This can be seen as a criticism of political leaders taking advantage of the misfortunes of their people</w:t>
      </w:r>
      <w:r w:rsidR="00594C76">
        <w:rPr>
          <w:sz w:val="28"/>
          <w:szCs w:val="28"/>
        </w:rPr>
        <w:t>.</w:t>
      </w:r>
    </w:p>
    <w:p w:rsidR="00594C76" w:rsidRDefault="004F065C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Another area where semantic dichotomies are seen is through aphorisms.”Salutation is not love”</w:t>
      </w:r>
      <w:r w:rsidR="00594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(108), so warns </w:t>
      </w:r>
      <w:r w:rsidR="00594C76">
        <w:rPr>
          <w:sz w:val="28"/>
          <w:szCs w:val="28"/>
        </w:rPr>
        <w:t xml:space="preserve">the narrative. Words no longer </w:t>
      </w:r>
      <w:r>
        <w:rPr>
          <w:sz w:val="28"/>
          <w:szCs w:val="28"/>
        </w:rPr>
        <w:t xml:space="preserve">have their meanings, thereby </w:t>
      </w:r>
      <w:r w:rsidR="00594C76">
        <w:rPr>
          <w:sz w:val="28"/>
          <w:szCs w:val="28"/>
        </w:rPr>
        <w:t>emphasizing</w:t>
      </w:r>
      <w:r>
        <w:rPr>
          <w:sz w:val="28"/>
          <w:szCs w:val="28"/>
        </w:rPr>
        <w:t xml:space="preserve"> the </w:t>
      </w:r>
      <w:r w:rsidR="00594C76">
        <w:rPr>
          <w:sz w:val="28"/>
          <w:szCs w:val="28"/>
        </w:rPr>
        <w:t>prevalence</w:t>
      </w:r>
      <w:r>
        <w:rPr>
          <w:sz w:val="28"/>
          <w:szCs w:val="28"/>
        </w:rPr>
        <w:t xml:space="preserve"> of </w:t>
      </w:r>
      <w:r w:rsidR="00594C76">
        <w:rPr>
          <w:sz w:val="28"/>
          <w:szCs w:val="28"/>
        </w:rPr>
        <w:t>hypocrisy</w:t>
      </w:r>
      <w:r>
        <w:rPr>
          <w:sz w:val="28"/>
          <w:szCs w:val="28"/>
        </w:rPr>
        <w:t xml:space="preserve"> at its </w:t>
      </w:r>
      <w:r w:rsidR="00594C76">
        <w:rPr>
          <w:sz w:val="28"/>
          <w:szCs w:val="28"/>
        </w:rPr>
        <w:t>peak</w:t>
      </w:r>
      <w:r w:rsidR="0051153C">
        <w:rPr>
          <w:sz w:val="28"/>
          <w:szCs w:val="28"/>
        </w:rPr>
        <w:t xml:space="preserve">. </w:t>
      </w:r>
      <w:r w:rsidR="00594C76">
        <w:rPr>
          <w:sz w:val="28"/>
          <w:szCs w:val="28"/>
        </w:rPr>
        <w:t>To describe this, Pierre Zima would have spoken of “semantic indifference”.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51153C" w:rsidRDefault="00594C76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1153C">
        <w:rPr>
          <w:sz w:val="28"/>
          <w:szCs w:val="28"/>
        </w:rPr>
        <w:t>Intertext</w:t>
      </w:r>
      <w:r w:rsidR="004F065C" w:rsidRPr="0051153C">
        <w:rPr>
          <w:sz w:val="28"/>
          <w:szCs w:val="28"/>
        </w:rPr>
        <w:t>u</w:t>
      </w:r>
      <w:r w:rsidRPr="0051153C">
        <w:rPr>
          <w:sz w:val="28"/>
          <w:szCs w:val="28"/>
        </w:rPr>
        <w:t>a</w:t>
      </w:r>
      <w:r w:rsidR="004F065C" w:rsidRPr="0051153C">
        <w:rPr>
          <w:sz w:val="28"/>
          <w:szCs w:val="28"/>
        </w:rPr>
        <w:t>l</w:t>
      </w:r>
      <w:proofErr w:type="spellEnd"/>
      <w:r w:rsidR="004F065C" w:rsidRPr="0051153C">
        <w:rPr>
          <w:sz w:val="28"/>
          <w:szCs w:val="28"/>
        </w:rPr>
        <w:t xml:space="preserve"> </w:t>
      </w:r>
      <w:r w:rsidRPr="0051153C">
        <w:rPr>
          <w:sz w:val="28"/>
          <w:szCs w:val="28"/>
        </w:rPr>
        <w:t>metaphors</w:t>
      </w:r>
    </w:p>
    <w:p w:rsidR="004F065C" w:rsidRDefault="00594C7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military leader is </w:t>
      </w:r>
      <w:r w:rsidR="004F065C">
        <w:rPr>
          <w:sz w:val="28"/>
          <w:szCs w:val="28"/>
        </w:rPr>
        <w:t>simply identi</w:t>
      </w:r>
      <w:r>
        <w:rPr>
          <w:sz w:val="28"/>
          <w:szCs w:val="28"/>
        </w:rPr>
        <w:t xml:space="preserve">fied as </w:t>
      </w:r>
      <w:proofErr w:type="spellStart"/>
      <w:r>
        <w:rPr>
          <w:sz w:val="28"/>
          <w:szCs w:val="28"/>
        </w:rPr>
        <w:t>Platini</w:t>
      </w:r>
      <w:proofErr w:type="spellEnd"/>
      <w:r w:rsidR="004F065C">
        <w:rPr>
          <w:sz w:val="28"/>
          <w:szCs w:val="28"/>
        </w:rPr>
        <w:t xml:space="preserve">. “I love you, </w:t>
      </w:r>
      <w:proofErr w:type="spellStart"/>
      <w:r w:rsidR="004F065C">
        <w:rPr>
          <w:sz w:val="28"/>
          <w:szCs w:val="28"/>
        </w:rPr>
        <w:t>Platini</w:t>
      </w:r>
      <w:proofErr w:type="spellEnd"/>
      <w:proofErr w:type="gramStart"/>
      <w:r w:rsidR="004F065C">
        <w:rPr>
          <w:sz w:val="28"/>
          <w:szCs w:val="28"/>
        </w:rPr>
        <w:t>”(</w:t>
      </w:r>
      <w:proofErr w:type="gramEnd"/>
      <w:r w:rsidR="004F065C">
        <w:rPr>
          <w:sz w:val="28"/>
          <w:szCs w:val="28"/>
        </w:rPr>
        <w:t>142)</w:t>
      </w:r>
      <w:r>
        <w:rPr>
          <w:sz w:val="28"/>
          <w:szCs w:val="28"/>
        </w:rPr>
        <w:t>.Through this designation</w:t>
      </w:r>
      <w:r w:rsidR="004F065C">
        <w:rPr>
          <w:sz w:val="28"/>
          <w:szCs w:val="28"/>
        </w:rPr>
        <w:t xml:space="preserve">, </w:t>
      </w:r>
      <w:proofErr w:type="spellStart"/>
      <w:r w:rsidR="004F065C">
        <w:rPr>
          <w:sz w:val="28"/>
          <w:szCs w:val="28"/>
        </w:rPr>
        <w:t>Mamagee</w:t>
      </w:r>
      <w:proofErr w:type="spellEnd"/>
      <w:r w:rsidR="004F065C">
        <w:rPr>
          <w:sz w:val="28"/>
          <w:szCs w:val="28"/>
        </w:rPr>
        <w:t xml:space="preserve"> is alluding to </w:t>
      </w:r>
      <w:r w:rsidR="00A547B9">
        <w:rPr>
          <w:sz w:val="28"/>
          <w:szCs w:val="28"/>
        </w:rPr>
        <w:t>her hus</w:t>
      </w:r>
      <w:r>
        <w:rPr>
          <w:sz w:val="28"/>
          <w:szCs w:val="28"/>
        </w:rPr>
        <w:t>b</w:t>
      </w:r>
      <w:r w:rsidR="00A547B9">
        <w:rPr>
          <w:sz w:val="28"/>
          <w:szCs w:val="28"/>
        </w:rPr>
        <w:t>and</w:t>
      </w:r>
      <w:r>
        <w:rPr>
          <w:sz w:val="28"/>
          <w:szCs w:val="28"/>
        </w:rPr>
        <w:t>’s</w:t>
      </w:r>
      <w:r w:rsidR="00A547B9">
        <w:rPr>
          <w:sz w:val="28"/>
          <w:szCs w:val="28"/>
        </w:rPr>
        <w:t xml:space="preserve"> abilities to betray</w:t>
      </w:r>
      <w:r>
        <w:rPr>
          <w:sz w:val="28"/>
          <w:szCs w:val="28"/>
        </w:rPr>
        <w:t xml:space="preserve"> his counterparts. The text is drawing</w:t>
      </w:r>
      <w:r w:rsidR="00A547B9">
        <w:rPr>
          <w:sz w:val="28"/>
          <w:szCs w:val="28"/>
        </w:rPr>
        <w:t xml:space="preserve"> attention to the falsity of </w:t>
      </w:r>
      <w:r>
        <w:rPr>
          <w:sz w:val="28"/>
          <w:szCs w:val="28"/>
        </w:rPr>
        <w:t>political leaders</w:t>
      </w:r>
      <w:r w:rsidR="00A547B9">
        <w:rPr>
          <w:sz w:val="28"/>
          <w:szCs w:val="28"/>
        </w:rPr>
        <w:t xml:space="preserve"> as they fail to keep their promises</w:t>
      </w:r>
      <w:r>
        <w:rPr>
          <w:sz w:val="28"/>
          <w:szCs w:val="28"/>
        </w:rPr>
        <w:t>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7B9" w:rsidRPr="0051153C" w:rsidRDefault="00A547B9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Reification</w:t>
      </w:r>
    </w:p>
    <w:p w:rsidR="00A547B9" w:rsidRDefault="00A547B9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620FA3">
        <w:rPr>
          <w:sz w:val="28"/>
          <w:szCs w:val="28"/>
        </w:rPr>
        <w:t xml:space="preserve">is a </w:t>
      </w:r>
      <w:r>
        <w:rPr>
          <w:sz w:val="28"/>
          <w:szCs w:val="28"/>
        </w:rPr>
        <w:t xml:space="preserve">huge </w:t>
      </w:r>
      <w:r w:rsidR="00620FA3">
        <w:rPr>
          <w:sz w:val="28"/>
          <w:szCs w:val="28"/>
        </w:rPr>
        <w:t>divorce</w:t>
      </w:r>
      <w:r>
        <w:rPr>
          <w:sz w:val="28"/>
          <w:szCs w:val="28"/>
        </w:rPr>
        <w:t xml:space="preserve"> between what people say and wh</w:t>
      </w:r>
      <w:r w:rsidR="00620FA3">
        <w:rPr>
          <w:sz w:val="28"/>
          <w:szCs w:val="28"/>
        </w:rPr>
        <w:t>a</w:t>
      </w:r>
      <w:r>
        <w:rPr>
          <w:sz w:val="28"/>
          <w:szCs w:val="28"/>
        </w:rPr>
        <w:t>t t</w:t>
      </w:r>
      <w:r w:rsidR="00620FA3">
        <w:rPr>
          <w:sz w:val="28"/>
          <w:szCs w:val="28"/>
        </w:rPr>
        <w:t>h</w:t>
      </w:r>
      <w:r>
        <w:rPr>
          <w:sz w:val="28"/>
          <w:szCs w:val="28"/>
        </w:rPr>
        <w:t xml:space="preserve">ey do. This </w:t>
      </w:r>
      <w:r w:rsidR="00620FA3">
        <w:rPr>
          <w:sz w:val="28"/>
          <w:szCs w:val="28"/>
        </w:rPr>
        <w:t>also</w:t>
      </w:r>
      <w:r>
        <w:rPr>
          <w:sz w:val="28"/>
          <w:szCs w:val="28"/>
        </w:rPr>
        <w:t xml:space="preserve"> holds true n the religious sphere.</w:t>
      </w:r>
      <w:r w:rsidR="00620FA3">
        <w:rPr>
          <w:sz w:val="28"/>
          <w:szCs w:val="28"/>
        </w:rPr>
        <w:t xml:space="preserve"> Let us consider the </w:t>
      </w:r>
      <w:r>
        <w:rPr>
          <w:sz w:val="28"/>
          <w:szCs w:val="28"/>
        </w:rPr>
        <w:t>c</w:t>
      </w:r>
      <w:r w:rsidR="00620FA3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="00620FA3">
        <w:rPr>
          <w:sz w:val="28"/>
          <w:szCs w:val="28"/>
        </w:rPr>
        <w:t>e</w:t>
      </w:r>
      <w:r>
        <w:rPr>
          <w:sz w:val="28"/>
          <w:szCs w:val="28"/>
        </w:rPr>
        <w:t xml:space="preserve"> of </w:t>
      </w:r>
      <w:r w:rsidR="009B01EB">
        <w:rPr>
          <w:sz w:val="28"/>
          <w:szCs w:val="28"/>
        </w:rPr>
        <w:t xml:space="preserve">Reverend </w:t>
      </w:r>
      <w:proofErr w:type="spellStart"/>
      <w:r w:rsidR="009B01EB">
        <w:rPr>
          <w:sz w:val="28"/>
          <w:szCs w:val="28"/>
        </w:rPr>
        <w:t>Hos</w:t>
      </w:r>
      <w:r w:rsidR="00620FA3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="00620FA3">
        <w:rPr>
          <w:sz w:val="28"/>
          <w:szCs w:val="28"/>
        </w:rPr>
        <w:t>nah</w:t>
      </w:r>
      <w:proofErr w:type="spellEnd"/>
      <w:r>
        <w:rPr>
          <w:sz w:val="28"/>
          <w:szCs w:val="28"/>
        </w:rPr>
        <w:t xml:space="preserve"> here:</w:t>
      </w:r>
    </w:p>
    <w:p w:rsidR="00A547B9" w:rsidRDefault="00594C7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Reverend </w:t>
      </w:r>
      <w:proofErr w:type="spellStart"/>
      <w:r>
        <w:rPr>
          <w:sz w:val="28"/>
          <w:szCs w:val="28"/>
        </w:rPr>
        <w:t>Hosannah</w:t>
      </w:r>
      <w:proofErr w:type="spellEnd"/>
      <w:r>
        <w:rPr>
          <w:sz w:val="28"/>
          <w:szCs w:val="28"/>
        </w:rPr>
        <w:t xml:space="preserve"> </w:t>
      </w:r>
      <w:r w:rsidR="009B01EB">
        <w:rPr>
          <w:sz w:val="28"/>
          <w:szCs w:val="28"/>
        </w:rPr>
        <w:t>observed</w:t>
      </w:r>
      <w:r>
        <w:rPr>
          <w:sz w:val="28"/>
          <w:szCs w:val="28"/>
        </w:rPr>
        <w:t xml:space="preserve"> </w:t>
      </w:r>
      <w:r w:rsidR="009B01EB">
        <w:rPr>
          <w:sz w:val="28"/>
          <w:szCs w:val="28"/>
        </w:rPr>
        <w:t>everything</w:t>
      </w:r>
      <w:r>
        <w:rPr>
          <w:sz w:val="28"/>
          <w:szCs w:val="28"/>
        </w:rPr>
        <w:t xml:space="preserve"> from hi</w:t>
      </w:r>
      <w:r w:rsidR="009B01EB">
        <w:rPr>
          <w:sz w:val="28"/>
          <w:szCs w:val="28"/>
        </w:rPr>
        <w:t>s sanctuary at the pulpit. He w</w:t>
      </w:r>
      <w:r>
        <w:rPr>
          <w:sz w:val="28"/>
          <w:szCs w:val="28"/>
        </w:rPr>
        <w:t>a</w:t>
      </w:r>
      <w:r w:rsidR="009B01EB">
        <w:rPr>
          <w:sz w:val="28"/>
          <w:szCs w:val="28"/>
        </w:rPr>
        <w:t>s</w:t>
      </w:r>
      <w:r>
        <w:rPr>
          <w:sz w:val="28"/>
          <w:szCs w:val="28"/>
        </w:rPr>
        <w:t xml:space="preserve"> in a</w:t>
      </w:r>
      <w:r w:rsidR="009B01EB">
        <w:rPr>
          <w:sz w:val="28"/>
          <w:szCs w:val="28"/>
        </w:rPr>
        <w:t xml:space="preserve"> crisis of conscience. On the one hand he believed </w:t>
      </w:r>
      <w:r>
        <w:rPr>
          <w:sz w:val="28"/>
          <w:szCs w:val="28"/>
        </w:rPr>
        <w:t>th</w:t>
      </w:r>
      <w:r w:rsidR="009B01EB">
        <w:rPr>
          <w:sz w:val="28"/>
          <w:szCs w:val="28"/>
        </w:rPr>
        <w:t>at inde</w:t>
      </w:r>
      <w:r>
        <w:rPr>
          <w:sz w:val="28"/>
          <w:szCs w:val="28"/>
        </w:rPr>
        <w:t>ed the madman’s decision to  come into the church, on this Sunday of all Sundays, could be nothing l</w:t>
      </w:r>
      <w:r w:rsidR="009B01EB">
        <w:rPr>
          <w:sz w:val="28"/>
          <w:szCs w:val="28"/>
        </w:rPr>
        <w:t>ess than a Lucifer-orchestrated p</w:t>
      </w:r>
      <w:r>
        <w:rPr>
          <w:sz w:val="28"/>
          <w:szCs w:val="28"/>
        </w:rPr>
        <w:t xml:space="preserve">rank. But on the other hand, his </w:t>
      </w:r>
      <w:r w:rsidR="009B01EB">
        <w:rPr>
          <w:sz w:val="28"/>
          <w:szCs w:val="28"/>
        </w:rPr>
        <w:t>Christian</w:t>
      </w:r>
      <w:r>
        <w:rPr>
          <w:sz w:val="28"/>
          <w:szCs w:val="28"/>
        </w:rPr>
        <w:t xml:space="preserve"> mind asked him, would Our Lord have </w:t>
      </w:r>
      <w:r w:rsidR="009B01EB">
        <w:rPr>
          <w:sz w:val="28"/>
          <w:szCs w:val="28"/>
        </w:rPr>
        <w:t>cast out a mad</w:t>
      </w:r>
      <w:r>
        <w:rPr>
          <w:sz w:val="28"/>
          <w:szCs w:val="28"/>
        </w:rPr>
        <w:t>man from the temple?</w:t>
      </w:r>
      <w:r w:rsidR="009B01EB">
        <w:rPr>
          <w:sz w:val="28"/>
          <w:szCs w:val="28"/>
        </w:rPr>
        <w:t xml:space="preserve"> Would he not have </w:t>
      </w:r>
      <w:r>
        <w:rPr>
          <w:sz w:val="28"/>
          <w:szCs w:val="28"/>
        </w:rPr>
        <w:t>c</w:t>
      </w:r>
      <w:r w:rsidR="009B01EB">
        <w:rPr>
          <w:sz w:val="28"/>
          <w:szCs w:val="28"/>
        </w:rPr>
        <w:t>a</w:t>
      </w:r>
      <w:r>
        <w:rPr>
          <w:sz w:val="28"/>
          <w:szCs w:val="28"/>
        </w:rPr>
        <w:t xml:space="preserve">st out the </w:t>
      </w:r>
      <w:r w:rsidR="009B01EB">
        <w:rPr>
          <w:sz w:val="28"/>
          <w:szCs w:val="28"/>
        </w:rPr>
        <w:t>demon</w:t>
      </w:r>
      <w:r>
        <w:rPr>
          <w:sz w:val="28"/>
          <w:szCs w:val="28"/>
        </w:rPr>
        <w:t xml:space="preserve"> in him</w:t>
      </w:r>
      <w:r w:rsidR="009B01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182</w:t>
      </w:r>
      <w:proofErr w:type="gramEnd"/>
      <w:r>
        <w:rPr>
          <w:sz w:val="28"/>
          <w:szCs w:val="28"/>
        </w:rPr>
        <w:t>)</w:t>
      </w:r>
    </w:p>
    <w:p w:rsidR="00A547B9" w:rsidRDefault="00A547B9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Reverend</w:t>
      </w:r>
      <w:r w:rsidR="009B01EB">
        <w:rPr>
          <w:sz w:val="28"/>
          <w:szCs w:val="28"/>
        </w:rPr>
        <w:t xml:space="preserve"> </w:t>
      </w:r>
      <w:proofErr w:type="spellStart"/>
      <w:r w:rsidR="009B01EB">
        <w:rPr>
          <w:sz w:val="28"/>
          <w:szCs w:val="28"/>
        </w:rPr>
        <w:t>Ho</w:t>
      </w:r>
      <w:r w:rsidR="00620FA3">
        <w:rPr>
          <w:sz w:val="28"/>
          <w:szCs w:val="28"/>
        </w:rPr>
        <w:t>s</w:t>
      </w:r>
      <w:r>
        <w:rPr>
          <w:sz w:val="28"/>
          <w:szCs w:val="28"/>
        </w:rPr>
        <w:t>an</w:t>
      </w:r>
      <w:r w:rsidR="00620FA3">
        <w:rPr>
          <w:sz w:val="28"/>
          <w:szCs w:val="28"/>
        </w:rPr>
        <w:t>nah</w:t>
      </w:r>
      <w:proofErr w:type="spellEnd"/>
      <w:r w:rsidR="0016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simply silent while his followers </w:t>
      </w:r>
      <w:r w:rsidR="00161180">
        <w:rPr>
          <w:sz w:val="28"/>
          <w:szCs w:val="28"/>
        </w:rPr>
        <w:t>dismiss someone</w:t>
      </w:r>
      <w:r>
        <w:rPr>
          <w:sz w:val="28"/>
          <w:szCs w:val="28"/>
        </w:rPr>
        <w:t xml:space="preserve"> in need. This man of God preaches what he cannot do. The reification of language is everywhere as it affects would-be believers.</w:t>
      </w:r>
      <w:r w:rsidR="00F223BE">
        <w:rPr>
          <w:sz w:val="28"/>
          <w:szCs w:val="28"/>
        </w:rPr>
        <w:t xml:space="preserve"> This is known as </w:t>
      </w:r>
      <w:proofErr w:type="spellStart"/>
      <w:r w:rsidR="00F223BE">
        <w:rPr>
          <w:sz w:val="28"/>
          <w:szCs w:val="28"/>
        </w:rPr>
        <w:t>desemantization</w:t>
      </w:r>
      <w:proofErr w:type="spellEnd"/>
      <w:r w:rsidR="00F223BE">
        <w:rPr>
          <w:sz w:val="28"/>
          <w:szCs w:val="28"/>
        </w:rPr>
        <w:t xml:space="preserve"> by Pierre Zima.</w:t>
      </w:r>
    </w:p>
    <w:p w:rsidR="005E09C6" w:rsidRDefault="005E09C6" w:rsidP="00581831">
      <w:pPr>
        <w:jc w:val="both"/>
        <w:rPr>
          <w:sz w:val="28"/>
          <w:szCs w:val="28"/>
        </w:rPr>
      </w:pPr>
    </w:p>
    <w:p w:rsidR="005E09C6" w:rsidRDefault="005E09C6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E09C6" w:rsidRPr="00161180" w:rsidRDefault="005E09C6" w:rsidP="00581831">
      <w:pPr>
        <w:jc w:val="both"/>
        <w:rPr>
          <w:b/>
          <w:sz w:val="28"/>
          <w:szCs w:val="28"/>
        </w:rPr>
      </w:pPr>
      <w:r w:rsidRPr="00161180">
        <w:rPr>
          <w:b/>
          <w:sz w:val="28"/>
          <w:szCs w:val="28"/>
        </w:rPr>
        <w:t>The Setting of the Road</w:t>
      </w:r>
    </w:p>
    <w:p w:rsidR="005E09C6" w:rsidRDefault="005E09C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4098C">
        <w:rPr>
          <w:sz w:val="28"/>
          <w:szCs w:val="28"/>
        </w:rPr>
        <w:t xml:space="preserve">reading of the setting of the </w:t>
      </w:r>
      <w:r w:rsidR="00161180">
        <w:rPr>
          <w:sz w:val="28"/>
          <w:szCs w:val="28"/>
        </w:rPr>
        <w:t>road</w:t>
      </w:r>
      <w:r>
        <w:rPr>
          <w:sz w:val="28"/>
          <w:szCs w:val="28"/>
        </w:rPr>
        <w:t xml:space="preserve"> helps understand the </w:t>
      </w:r>
      <w:r w:rsidR="0064098C">
        <w:rPr>
          <w:sz w:val="28"/>
          <w:szCs w:val="28"/>
        </w:rPr>
        <w:t>trials</w:t>
      </w:r>
      <w:r>
        <w:rPr>
          <w:sz w:val="28"/>
          <w:szCs w:val="28"/>
        </w:rPr>
        <w:t xml:space="preserve"> of the </w:t>
      </w:r>
      <w:r w:rsidR="00161180">
        <w:rPr>
          <w:sz w:val="28"/>
          <w:szCs w:val="28"/>
        </w:rPr>
        <w:t>collectivity</w:t>
      </w:r>
      <w:r>
        <w:rPr>
          <w:sz w:val="28"/>
          <w:szCs w:val="28"/>
        </w:rPr>
        <w:t>.</w:t>
      </w:r>
      <w:r w:rsidR="00640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One can see it </w:t>
      </w:r>
      <w:r w:rsidR="0064098C">
        <w:rPr>
          <w:sz w:val="28"/>
          <w:szCs w:val="28"/>
        </w:rPr>
        <w:t>through</w:t>
      </w:r>
      <w:r>
        <w:rPr>
          <w:sz w:val="28"/>
          <w:szCs w:val="28"/>
        </w:rPr>
        <w:t xml:space="preserve"> the material aspect of the </w:t>
      </w:r>
      <w:r w:rsidR="0064098C">
        <w:rPr>
          <w:sz w:val="28"/>
          <w:szCs w:val="28"/>
        </w:rPr>
        <w:t>road</w:t>
      </w:r>
      <w:r>
        <w:rPr>
          <w:sz w:val="28"/>
          <w:szCs w:val="28"/>
        </w:rPr>
        <w:t>, the “go slow’</w:t>
      </w:r>
      <w:r w:rsidR="0016118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</w:t>
      </w:r>
      <w:r w:rsidR="00161180">
        <w:rPr>
          <w:sz w:val="28"/>
          <w:szCs w:val="28"/>
        </w:rPr>
        <w:t>l</w:t>
      </w:r>
      <w:r>
        <w:rPr>
          <w:sz w:val="28"/>
          <w:szCs w:val="28"/>
        </w:rPr>
        <w:t xml:space="preserve">so by looking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the “</w:t>
      </w:r>
      <w:proofErr w:type="spellStart"/>
      <w:r>
        <w:rPr>
          <w:sz w:val="28"/>
          <w:szCs w:val="28"/>
        </w:rPr>
        <w:t>Molue</w:t>
      </w:r>
      <w:proofErr w:type="spellEnd"/>
      <w:r w:rsidR="0016118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5E09C6" w:rsidRDefault="005E09C6" w:rsidP="00581831">
      <w:pPr>
        <w:jc w:val="both"/>
        <w:rPr>
          <w:sz w:val="28"/>
          <w:szCs w:val="28"/>
        </w:rPr>
      </w:pPr>
    </w:p>
    <w:p w:rsidR="005E09C6" w:rsidRPr="0051153C" w:rsidRDefault="005E09C6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Th</w:t>
      </w:r>
      <w:r w:rsidR="00161180" w:rsidRPr="0051153C">
        <w:rPr>
          <w:sz w:val="28"/>
          <w:szCs w:val="28"/>
        </w:rPr>
        <w:t>e</w:t>
      </w:r>
      <w:r w:rsidRPr="0051153C">
        <w:rPr>
          <w:sz w:val="28"/>
          <w:szCs w:val="28"/>
        </w:rPr>
        <w:t xml:space="preserve"> material </w:t>
      </w:r>
      <w:r w:rsidR="00161180" w:rsidRPr="0051153C">
        <w:rPr>
          <w:sz w:val="28"/>
          <w:szCs w:val="28"/>
        </w:rPr>
        <w:t>aspect</w:t>
      </w:r>
    </w:p>
    <w:p w:rsidR="005E09C6" w:rsidRDefault="005E09C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</w:t>
      </w:r>
      <w:r w:rsidRPr="005E09C6">
        <w:rPr>
          <w:i/>
          <w:sz w:val="28"/>
          <w:szCs w:val="28"/>
        </w:rPr>
        <w:t>The Sympathetic Undertaker</w:t>
      </w:r>
      <w:r>
        <w:rPr>
          <w:sz w:val="28"/>
          <w:szCs w:val="28"/>
        </w:rPr>
        <w:t>, the poor</w:t>
      </w:r>
      <w:r w:rsidR="00A97B89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of the road is self –evident through the following illustration:</w:t>
      </w:r>
    </w:p>
    <w:p w:rsidR="00A546E0" w:rsidRDefault="0051153C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B89">
        <w:rPr>
          <w:sz w:val="28"/>
          <w:szCs w:val="28"/>
        </w:rPr>
        <w:t>Earlier in the evening th</w:t>
      </w:r>
      <w:r w:rsidR="005E09C6">
        <w:rPr>
          <w:sz w:val="28"/>
          <w:szCs w:val="28"/>
        </w:rPr>
        <w:t>ere had bee</w:t>
      </w:r>
      <w:r w:rsidR="00A97B89">
        <w:rPr>
          <w:sz w:val="28"/>
          <w:szCs w:val="28"/>
        </w:rPr>
        <w:t>n</w:t>
      </w:r>
      <w:r w:rsidR="005E09C6">
        <w:rPr>
          <w:sz w:val="28"/>
          <w:szCs w:val="28"/>
        </w:rPr>
        <w:t xml:space="preserve"> </w:t>
      </w:r>
      <w:proofErr w:type="gramStart"/>
      <w:r w:rsidR="005E09C6">
        <w:rPr>
          <w:sz w:val="28"/>
          <w:szCs w:val="28"/>
        </w:rPr>
        <w:t>an</w:t>
      </w:r>
      <w:proofErr w:type="gramEnd"/>
      <w:r w:rsidR="005E09C6">
        <w:rPr>
          <w:sz w:val="28"/>
          <w:szCs w:val="28"/>
        </w:rPr>
        <w:t xml:space="preserve"> horrendous downpour. But the </w:t>
      </w:r>
      <w:r>
        <w:rPr>
          <w:sz w:val="28"/>
          <w:szCs w:val="28"/>
        </w:rPr>
        <w:t xml:space="preserve">     </w:t>
      </w:r>
      <w:r w:rsidR="005E09C6">
        <w:rPr>
          <w:sz w:val="28"/>
          <w:szCs w:val="28"/>
        </w:rPr>
        <w:t>ground is no longer flooded-except b</w:t>
      </w:r>
      <w:r w:rsidR="00A97B89">
        <w:rPr>
          <w:sz w:val="28"/>
          <w:szCs w:val="28"/>
        </w:rPr>
        <w:t xml:space="preserve">y the rail line. Here we find a </w:t>
      </w:r>
      <w:r w:rsidR="005E09C6">
        <w:rPr>
          <w:sz w:val="28"/>
          <w:szCs w:val="28"/>
        </w:rPr>
        <w:t>sure surrogate of the sea. A</w:t>
      </w:r>
      <w:r w:rsidR="00A97B89">
        <w:rPr>
          <w:sz w:val="28"/>
          <w:szCs w:val="28"/>
        </w:rPr>
        <w:t xml:space="preserve"> </w:t>
      </w:r>
      <w:r w:rsidR="005E09C6">
        <w:rPr>
          <w:sz w:val="28"/>
          <w:szCs w:val="28"/>
        </w:rPr>
        <w:t>brown, clayish se</w:t>
      </w:r>
      <w:r w:rsidR="00A97B89">
        <w:rPr>
          <w:sz w:val="28"/>
          <w:szCs w:val="28"/>
        </w:rPr>
        <w:t>a that looks, in the pandemoni</w:t>
      </w:r>
      <w:r w:rsidR="005E09C6">
        <w:rPr>
          <w:sz w:val="28"/>
          <w:szCs w:val="28"/>
        </w:rPr>
        <w:t>um</w:t>
      </w:r>
      <w:r w:rsidR="00681A2D">
        <w:rPr>
          <w:sz w:val="28"/>
          <w:szCs w:val="28"/>
        </w:rPr>
        <w:t xml:space="preserve"> of the lights of nearby passing vehicles, like a</w:t>
      </w:r>
      <w:r w:rsidR="00A97B89">
        <w:rPr>
          <w:sz w:val="28"/>
          <w:szCs w:val="28"/>
        </w:rPr>
        <w:t xml:space="preserve"> </w:t>
      </w:r>
      <w:r w:rsidR="00681A2D">
        <w:rPr>
          <w:sz w:val="28"/>
          <w:szCs w:val="28"/>
        </w:rPr>
        <w:t>time-batter</w:t>
      </w:r>
      <w:r w:rsidR="00A97B89">
        <w:rPr>
          <w:sz w:val="28"/>
          <w:szCs w:val="28"/>
        </w:rPr>
        <w:t>e</w:t>
      </w:r>
      <w:r w:rsidR="00681A2D">
        <w:rPr>
          <w:sz w:val="28"/>
          <w:szCs w:val="28"/>
        </w:rPr>
        <w:t>d bath tub filled with dirty, greasy water in a bathroom lit by a flickering fluorescence of serrated shadows (76).</w:t>
      </w:r>
    </w:p>
    <w:p w:rsidR="00681A2D" w:rsidRDefault="00681A2D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paddles on the road are metaphors of the difficulties eroding the </w:t>
      </w:r>
      <w:r w:rsidR="00A97B89">
        <w:rPr>
          <w:sz w:val="28"/>
          <w:szCs w:val="28"/>
        </w:rPr>
        <w:t>society</w:t>
      </w:r>
      <w:r>
        <w:rPr>
          <w:sz w:val="28"/>
          <w:szCs w:val="28"/>
        </w:rPr>
        <w:t xml:space="preserve"> under </w:t>
      </w:r>
      <w:r w:rsidR="00A97B89">
        <w:rPr>
          <w:sz w:val="28"/>
          <w:szCs w:val="28"/>
        </w:rPr>
        <w:t>discussion</w:t>
      </w:r>
      <w:r>
        <w:rPr>
          <w:sz w:val="28"/>
          <w:szCs w:val="28"/>
        </w:rPr>
        <w:t xml:space="preserve">. Also, the </w:t>
      </w:r>
      <w:r w:rsidR="00A97B89">
        <w:rPr>
          <w:sz w:val="28"/>
          <w:szCs w:val="28"/>
        </w:rPr>
        <w:t>fact that the road is not tarred</w:t>
      </w:r>
      <w:r>
        <w:rPr>
          <w:sz w:val="28"/>
          <w:szCs w:val="28"/>
        </w:rPr>
        <w:t xml:space="preserve"> is enough to grasp the social misery being revealed here</w:t>
      </w:r>
      <w:r w:rsidR="00A97B89">
        <w:rPr>
          <w:sz w:val="28"/>
          <w:szCs w:val="28"/>
        </w:rPr>
        <w:t>.</w:t>
      </w: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Pr="0051153C" w:rsidRDefault="0051153C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“Go-slow”</w:t>
      </w:r>
    </w:p>
    <w:p w:rsidR="00681A2D" w:rsidRDefault="00681A2D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road is also known for its regular “go-slow”, traffic jam which symbolizes a sort of inertia. This is how the me city of Lagos is presented:</w:t>
      </w:r>
      <w:r w:rsidR="00A97B89">
        <w:rPr>
          <w:sz w:val="28"/>
          <w:szCs w:val="28"/>
        </w:rPr>
        <w:t>” this</w:t>
      </w:r>
      <w:r>
        <w:rPr>
          <w:sz w:val="28"/>
          <w:szCs w:val="28"/>
        </w:rPr>
        <w:t xml:space="preserve"> city of the twenty-four-hour traffic jams” (103)</w:t>
      </w:r>
    </w:p>
    <w:p w:rsidR="00A97B89" w:rsidRDefault="00A97B89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“go slow” is a good sign of the difficulties undergone on the road to development. It illustrates the economic and social sufferings faced by the state of </w:t>
      </w:r>
      <w:proofErr w:type="spellStart"/>
      <w:r>
        <w:rPr>
          <w:sz w:val="28"/>
          <w:szCs w:val="28"/>
        </w:rPr>
        <w:t>Zowabia</w:t>
      </w:r>
      <w:proofErr w:type="spellEnd"/>
      <w:r>
        <w:rPr>
          <w:sz w:val="28"/>
          <w:szCs w:val="28"/>
        </w:rPr>
        <w:t xml:space="preserve"> despites its many resources.</w:t>
      </w:r>
    </w:p>
    <w:p w:rsidR="00FE3EC5" w:rsidRDefault="00FE3EC5" w:rsidP="00581831">
      <w:pPr>
        <w:jc w:val="both"/>
        <w:rPr>
          <w:sz w:val="28"/>
          <w:szCs w:val="28"/>
        </w:rPr>
      </w:pPr>
    </w:p>
    <w:p w:rsidR="0051153C" w:rsidRPr="0051153C" w:rsidRDefault="0051153C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lastRenderedPageBreak/>
        <w:t>“</w:t>
      </w:r>
      <w:proofErr w:type="spellStart"/>
      <w:r w:rsidRPr="0051153C">
        <w:rPr>
          <w:sz w:val="28"/>
          <w:szCs w:val="28"/>
        </w:rPr>
        <w:t>Molue</w:t>
      </w:r>
      <w:proofErr w:type="spellEnd"/>
      <w:r w:rsidRPr="0051153C">
        <w:rPr>
          <w:sz w:val="28"/>
          <w:szCs w:val="28"/>
        </w:rPr>
        <w:t>”</w:t>
      </w:r>
    </w:p>
    <w:p w:rsidR="00FE3EC5" w:rsidRPr="0064098C" w:rsidRDefault="00FE3EC5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“</w:t>
      </w:r>
      <w:proofErr w:type="spellStart"/>
      <w:r>
        <w:rPr>
          <w:sz w:val="28"/>
          <w:szCs w:val="28"/>
        </w:rPr>
        <w:t>Molue</w:t>
      </w:r>
      <w:proofErr w:type="spellEnd"/>
      <w:r>
        <w:rPr>
          <w:sz w:val="28"/>
          <w:szCs w:val="28"/>
        </w:rPr>
        <w:t xml:space="preserve">” is another </w:t>
      </w:r>
      <w:r w:rsidR="0064098C">
        <w:rPr>
          <w:sz w:val="28"/>
          <w:szCs w:val="28"/>
        </w:rPr>
        <w:t>specificity</w:t>
      </w:r>
      <w:r>
        <w:rPr>
          <w:sz w:val="28"/>
          <w:szCs w:val="28"/>
        </w:rPr>
        <w:t xml:space="preserve"> of the road that c</w:t>
      </w:r>
      <w:r w:rsidR="0064098C">
        <w:rPr>
          <w:sz w:val="28"/>
          <w:szCs w:val="28"/>
        </w:rPr>
        <w:t xml:space="preserve">an be found in </w:t>
      </w:r>
      <w:r w:rsidR="0064098C" w:rsidRPr="0064098C">
        <w:rPr>
          <w:i/>
          <w:sz w:val="28"/>
          <w:szCs w:val="28"/>
        </w:rPr>
        <w:t>The Sympathetic</w:t>
      </w:r>
      <w:r w:rsidRPr="0064098C">
        <w:rPr>
          <w:i/>
          <w:sz w:val="28"/>
          <w:szCs w:val="28"/>
        </w:rPr>
        <w:t xml:space="preserve"> </w:t>
      </w:r>
      <w:r w:rsidR="0064098C" w:rsidRPr="0064098C">
        <w:rPr>
          <w:i/>
          <w:sz w:val="28"/>
          <w:szCs w:val="28"/>
        </w:rPr>
        <w:t>Undertaker</w:t>
      </w:r>
      <w:r w:rsidRPr="0064098C">
        <w:rPr>
          <w:i/>
          <w:sz w:val="28"/>
          <w:szCs w:val="28"/>
        </w:rPr>
        <w:t>.</w:t>
      </w:r>
      <w:r w:rsidR="0064098C">
        <w:rPr>
          <w:sz w:val="28"/>
          <w:szCs w:val="28"/>
        </w:rPr>
        <w:t xml:space="preserve"> The description of this means of transportation is another cause for concern:” The </w:t>
      </w:r>
      <w:proofErr w:type="spellStart"/>
      <w:r w:rsidR="0064098C">
        <w:rPr>
          <w:sz w:val="28"/>
          <w:szCs w:val="28"/>
        </w:rPr>
        <w:t>Tuberculous</w:t>
      </w:r>
      <w:proofErr w:type="spellEnd"/>
      <w:r w:rsidR="0064098C">
        <w:rPr>
          <w:sz w:val="28"/>
          <w:szCs w:val="28"/>
        </w:rPr>
        <w:t xml:space="preserve"> </w:t>
      </w:r>
      <w:proofErr w:type="spellStart"/>
      <w:r w:rsidR="0064098C">
        <w:rPr>
          <w:sz w:val="28"/>
          <w:szCs w:val="28"/>
        </w:rPr>
        <w:t>Molue</w:t>
      </w:r>
      <w:proofErr w:type="spellEnd"/>
      <w:r w:rsidR="0064098C">
        <w:rPr>
          <w:sz w:val="28"/>
          <w:szCs w:val="28"/>
        </w:rPr>
        <w:t xml:space="preserve">-bus burps to form and leaps forward” (75). The </w:t>
      </w:r>
      <w:proofErr w:type="spellStart"/>
      <w:r w:rsidR="0064098C">
        <w:rPr>
          <w:sz w:val="28"/>
          <w:szCs w:val="28"/>
        </w:rPr>
        <w:t>Molue</w:t>
      </w:r>
      <w:proofErr w:type="spellEnd"/>
      <w:r w:rsidR="0064098C">
        <w:rPr>
          <w:sz w:val="28"/>
          <w:szCs w:val="28"/>
        </w:rPr>
        <w:t>”” as a bus can be taken to represent the diseased society. From this logic, its poor state shows the many problems society is faced with.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B1446A" w:rsidRDefault="00A546E0" w:rsidP="00581831">
      <w:pPr>
        <w:jc w:val="both"/>
        <w:rPr>
          <w:b/>
          <w:sz w:val="28"/>
          <w:szCs w:val="28"/>
        </w:rPr>
      </w:pPr>
      <w:r w:rsidRPr="00B1446A">
        <w:rPr>
          <w:b/>
          <w:sz w:val="28"/>
          <w:szCs w:val="28"/>
        </w:rPr>
        <w:t>Bibliography</w:t>
      </w:r>
    </w:p>
    <w:p w:rsidR="00A546E0" w:rsidRPr="00B1446A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  <w:proofErr w:type="spellStart"/>
      <w:r w:rsidRPr="00A546E0">
        <w:rPr>
          <w:sz w:val="28"/>
          <w:szCs w:val="28"/>
        </w:rPr>
        <w:t>Bandele</w:t>
      </w:r>
      <w:proofErr w:type="spellEnd"/>
      <w:r w:rsidRPr="00A546E0">
        <w:rPr>
          <w:sz w:val="28"/>
          <w:szCs w:val="28"/>
        </w:rPr>
        <w:t xml:space="preserve">-Thomas, </w:t>
      </w:r>
      <w:proofErr w:type="spellStart"/>
      <w:r w:rsidRPr="00A546E0">
        <w:rPr>
          <w:sz w:val="28"/>
          <w:szCs w:val="28"/>
        </w:rPr>
        <w:t>Biyi</w:t>
      </w:r>
      <w:proofErr w:type="spellEnd"/>
      <w:r w:rsidRPr="00A546E0">
        <w:rPr>
          <w:sz w:val="28"/>
          <w:szCs w:val="28"/>
        </w:rPr>
        <w:t xml:space="preserve">, </w:t>
      </w:r>
      <w:proofErr w:type="gramStart"/>
      <w:r w:rsidRPr="00B1446A">
        <w:rPr>
          <w:i/>
          <w:sz w:val="28"/>
          <w:szCs w:val="28"/>
        </w:rPr>
        <w:t>The</w:t>
      </w:r>
      <w:proofErr w:type="gramEnd"/>
      <w:r w:rsidRPr="00B1446A">
        <w:rPr>
          <w:i/>
          <w:sz w:val="28"/>
          <w:szCs w:val="28"/>
        </w:rPr>
        <w:t xml:space="preserve"> </w:t>
      </w:r>
      <w:r w:rsidR="00B1446A" w:rsidRPr="00B1446A">
        <w:rPr>
          <w:i/>
          <w:sz w:val="28"/>
          <w:szCs w:val="28"/>
        </w:rPr>
        <w:t>Sympathetic</w:t>
      </w:r>
      <w:r w:rsidRPr="00B1446A">
        <w:rPr>
          <w:i/>
          <w:sz w:val="28"/>
          <w:szCs w:val="28"/>
        </w:rPr>
        <w:t xml:space="preserve"> Undertaker</w:t>
      </w:r>
      <w:r>
        <w:rPr>
          <w:sz w:val="28"/>
          <w:szCs w:val="28"/>
        </w:rPr>
        <w:t>, London, Heine</w:t>
      </w:r>
      <w:r w:rsidRPr="00A546E0">
        <w:rPr>
          <w:sz w:val="28"/>
          <w:szCs w:val="28"/>
        </w:rPr>
        <w:t>m</w:t>
      </w:r>
      <w:r w:rsidR="00B1446A">
        <w:rPr>
          <w:sz w:val="28"/>
          <w:szCs w:val="28"/>
        </w:rPr>
        <w:t>a</w:t>
      </w:r>
      <w:r w:rsidRPr="00A546E0">
        <w:rPr>
          <w:sz w:val="28"/>
          <w:szCs w:val="28"/>
        </w:rPr>
        <w:t>nn, 1991</w:t>
      </w:r>
    </w:p>
    <w:p w:rsidR="006D47F9" w:rsidRPr="006D47F9" w:rsidRDefault="006D47F9" w:rsidP="00581831">
      <w:pPr>
        <w:jc w:val="both"/>
        <w:rPr>
          <w:sz w:val="28"/>
          <w:szCs w:val="28"/>
          <w:lang w:val="fr-FR"/>
        </w:rPr>
      </w:pPr>
      <w:proofErr w:type="spellStart"/>
      <w:r w:rsidRPr="005E09C6">
        <w:rPr>
          <w:sz w:val="28"/>
          <w:szCs w:val="28"/>
          <w:lang w:val="fr-FR"/>
        </w:rPr>
        <w:t>Djiman</w:t>
      </w:r>
      <w:proofErr w:type="spellEnd"/>
      <w:r w:rsidRPr="005E09C6">
        <w:rPr>
          <w:sz w:val="28"/>
          <w:szCs w:val="28"/>
          <w:lang w:val="fr-FR"/>
        </w:rPr>
        <w:t xml:space="preserve">, </w:t>
      </w:r>
      <w:proofErr w:type="spellStart"/>
      <w:r w:rsidRPr="005E09C6">
        <w:rPr>
          <w:sz w:val="28"/>
          <w:szCs w:val="28"/>
          <w:lang w:val="fr-FR"/>
        </w:rPr>
        <w:t>Kas</w:t>
      </w:r>
      <w:r w:rsidRPr="006D47F9">
        <w:rPr>
          <w:sz w:val="28"/>
          <w:szCs w:val="28"/>
          <w:lang w:val="fr-FR"/>
        </w:rPr>
        <w:t>imi</w:t>
      </w:r>
      <w:proofErr w:type="spellEnd"/>
      <w:r w:rsidRPr="006D47F9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>« </w:t>
      </w:r>
      <w:r w:rsidRPr="006D47F9">
        <w:rPr>
          <w:i/>
          <w:sz w:val="28"/>
          <w:szCs w:val="28"/>
          <w:lang w:val="fr-FR"/>
        </w:rPr>
        <w:t xml:space="preserve">The </w:t>
      </w:r>
      <w:proofErr w:type="spellStart"/>
      <w:r w:rsidRPr="006D47F9">
        <w:rPr>
          <w:i/>
          <w:sz w:val="28"/>
          <w:szCs w:val="28"/>
          <w:lang w:val="fr-FR"/>
        </w:rPr>
        <w:t>Sympathetic</w:t>
      </w:r>
      <w:proofErr w:type="spellEnd"/>
      <w:r w:rsidRPr="006D47F9">
        <w:rPr>
          <w:i/>
          <w:sz w:val="28"/>
          <w:szCs w:val="28"/>
          <w:lang w:val="fr-FR"/>
        </w:rPr>
        <w:t xml:space="preserve"> </w:t>
      </w:r>
      <w:proofErr w:type="spellStart"/>
      <w:r w:rsidRPr="006D47F9">
        <w:rPr>
          <w:i/>
          <w:sz w:val="28"/>
          <w:szCs w:val="28"/>
          <w:lang w:val="fr-FR"/>
        </w:rPr>
        <w:t>Undertaker</w:t>
      </w:r>
      <w:proofErr w:type="spellEnd"/>
      <w:r w:rsidRPr="006D47F9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6D47F9">
        <w:rPr>
          <w:sz w:val="28"/>
          <w:szCs w:val="28"/>
          <w:lang w:val="fr-FR"/>
        </w:rPr>
        <w:t>une mise en texte du désa</w:t>
      </w:r>
      <w:r>
        <w:rPr>
          <w:sz w:val="28"/>
          <w:szCs w:val="28"/>
          <w:lang w:val="fr-FR"/>
        </w:rPr>
        <w:t>s</w:t>
      </w:r>
      <w:r w:rsidRPr="006D47F9">
        <w:rPr>
          <w:sz w:val="28"/>
          <w:szCs w:val="28"/>
          <w:lang w:val="fr-FR"/>
        </w:rPr>
        <w:t>tre</w:t>
      </w:r>
      <w:r>
        <w:rPr>
          <w:sz w:val="28"/>
          <w:szCs w:val="28"/>
          <w:lang w:val="fr-FR"/>
        </w:rPr>
        <w:t> »</w:t>
      </w:r>
      <w:r w:rsidRPr="006D47F9">
        <w:rPr>
          <w:sz w:val="28"/>
          <w:szCs w:val="28"/>
          <w:lang w:val="fr-FR"/>
        </w:rPr>
        <w:t xml:space="preserve">, </w:t>
      </w:r>
      <w:r w:rsidRPr="006D47F9">
        <w:rPr>
          <w:i/>
          <w:sz w:val="28"/>
          <w:szCs w:val="28"/>
          <w:lang w:val="fr-FR"/>
        </w:rPr>
        <w:t>Ecritures des traumatismes et représentations du désastre</w:t>
      </w:r>
      <w:r w:rsidRPr="006D47F9">
        <w:rPr>
          <w:sz w:val="28"/>
          <w:szCs w:val="28"/>
          <w:lang w:val="fr-FR"/>
        </w:rPr>
        <w:t>, Abidjan, 2009</w:t>
      </w:r>
    </w:p>
    <w:p w:rsidR="00A546E0" w:rsidRPr="00A546E0" w:rsidRDefault="00A546E0" w:rsidP="00581831">
      <w:pPr>
        <w:jc w:val="both"/>
        <w:rPr>
          <w:sz w:val="28"/>
          <w:szCs w:val="28"/>
        </w:rPr>
      </w:pPr>
      <w:proofErr w:type="spellStart"/>
      <w:r w:rsidRPr="00A546E0">
        <w:rPr>
          <w:sz w:val="28"/>
          <w:szCs w:val="28"/>
        </w:rPr>
        <w:t>Tunca</w:t>
      </w:r>
      <w:proofErr w:type="spellEnd"/>
      <w:r w:rsidRPr="00A546E0">
        <w:rPr>
          <w:sz w:val="28"/>
          <w:szCs w:val="28"/>
        </w:rPr>
        <w:t>, Daria « </w:t>
      </w:r>
      <w:r>
        <w:rPr>
          <w:sz w:val="28"/>
          <w:szCs w:val="28"/>
        </w:rPr>
        <w:t>Niger</w:t>
      </w:r>
      <w:r w:rsidRPr="00A546E0">
        <w:rPr>
          <w:sz w:val="28"/>
          <w:szCs w:val="28"/>
        </w:rPr>
        <w:t>ia is Bus is S</w:t>
      </w:r>
      <w:r>
        <w:rPr>
          <w:sz w:val="28"/>
          <w:szCs w:val="28"/>
        </w:rPr>
        <w:t>ta</w:t>
      </w:r>
      <w:r w:rsidRPr="00A546E0">
        <w:rPr>
          <w:sz w:val="28"/>
          <w:szCs w:val="28"/>
        </w:rPr>
        <w:t>ge </w:t>
      </w:r>
      <w:proofErr w:type="gramStart"/>
      <w:r w:rsidRPr="00A546E0">
        <w:rPr>
          <w:sz w:val="28"/>
          <w:szCs w:val="28"/>
        </w:rPr>
        <w:t>» :</w:t>
      </w:r>
      <w:proofErr w:type="gramEnd"/>
      <w:r>
        <w:rPr>
          <w:sz w:val="28"/>
          <w:szCs w:val="28"/>
        </w:rPr>
        <w:t xml:space="preserve"> the Bus as Metaph</w:t>
      </w:r>
      <w:r w:rsidRPr="00A546E0">
        <w:rPr>
          <w:sz w:val="28"/>
          <w:szCs w:val="28"/>
        </w:rPr>
        <w:t xml:space="preserve">or in Contemporary Nigerian Literature, </w:t>
      </w:r>
      <w:r w:rsidRPr="00A546E0">
        <w:rPr>
          <w:i/>
          <w:sz w:val="28"/>
          <w:szCs w:val="28"/>
        </w:rPr>
        <w:t>Commonwealth</w:t>
      </w:r>
      <w:r w:rsidRPr="00A546E0">
        <w:rPr>
          <w:sz w:val="28"/>
          <w:szCs w:val="28"/>
        </w:rPr>
        <w:t xml:space="preserve">, vol.30, No 2, </w:t>
      </w:r>
      <w:r w:rsidR="006D47F9">
        <w:rPr>
          <w:sz w:val="28"/>
          <w:szCs w:val="28"/>
        </w:rPr>
        <w:t>Paris, Spring 2008</w:t>
      </w: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  <w:r w:rsidRPr="00A546E0">
        <w:rPr>
          <w:sz w:val="28"/>
          <w:szCs w:val="28"/>
          <w:lang w:val="fr-FR"/>
        </w:rPr>
        <w:t xml:space="preserve">Zima, Pierre, </w:t>
      </w:r>
      <w:r w:rsidRPr="00A546E0">
        <w:rPr>
          <w:i/>
          <w:sz w:val="28"/>
          <w:szCs w:val="28"/>
          <w:lang w:val="fr-FR"/>
        </w:rPr>
        <w:t>Manuel de sociocritique</w:t>
      </w:r>
      <w:r w:rsidRPr="00A546E0">
        <w:rPr>
          <w:sz w:val="28"/>
          <w:szCs w:val="28"/>
          <w:lang w:val="fr-FR"/>
        </w:rPr>
        <w:t>, Paris, Picard, 1985</w:t>
      </w: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sectPr w:rsidR="00A546E0" w:rsidRPr="00A546E0" w:rsidSect="00E1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2043"/>
    <w:multiLevelType w:val="hybridMultilevel"/>
    <w:tmpl w:val="25A2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698C"/>
    <w:multiLevelType w:val="hybridMultilevel"/>
    <w:tmpl w:val="1E54D8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D2021A"/>
    <w:multiLevelType w:val="hybridMultilevel"/>
    <w:tmpl w:val="72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943A3"/>
    <w:multiLevelType w:val="hybridMultilevel"/>
    <w:tmpl w:val="0BB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0"/>
    <w:rsid w:val="0014117B"/>
    <w:rsid w:val="00161180"/>
    <w:rsid w:val="001C390D"/>
    <w:rsid w:val="003201F8"/>
    <w:rsid w:val="00332F84"/>
    <w:rsid w:val="00370157"/>
    <w:rsid w:val="004F065C"/>
    <w:rsid w:val="0051153C"/>
    <w:rsid w:val="00581831"/>
    <w:rsid w:val="00594C76"/>
    <w:rsid w:val="005E09C6"/>
    <w:rsid w:val="00620FA3"/>
    <w:rsid w:val="0064098C"/>
    <w:rsid w:val="00681A2D"/>
    <w:rsid w:val="006D47F9"/>
    <w:rsid w:val="00723B44"/>
    <w:rsid w:val="00874D80"/>
    <w:rsid w:val="009B01EB"/>
    <w:rsid w:val="00A546E0"/>
    <w:rsid w:val="00A547B9"/>
    <w:rsid w:val="00A97B89"/>
    <w:rsid w:val="00AC2E6D"/>
    <w:rsid w:val="00B1446A"/>
    <w:rsid w:val="00B1550B"/>
    <w:rsid w:val="00CE639F"/>
    <w:rsid w:val="00D309A3"/>
    <w:rsid w:val="00D45473"/>
    <w:rsid w:val="00D765CF"/>
    <w:rsid w:val="00DC1CE4"/>
    <w:rsid w:val="00E14CD7"/>
    <w:rsid w:val="00F223BE"/>
    <w:rsid w:val="00F3464E"/>
    <w:rsid w:val="00FA7178"/>
    <w:rsid w:val="00FD5287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9CDE-501B-4FB6-B159-A9BF1DB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</cp:lastModifiedBy>
  <cp:revision>2</cp:revision>
  <dcterms:created xsi:type="dcterms:W3CDTF">2021-07-18T18:57:00Z</dcterms:created>
  <dcterms:modified xsi:type="dcterms:W3CDTF">2021-07-18T18:57:00Z</dcterms:modified>
</cp:coreProperties>
</file>